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27CE" w:rsidRPr="00A80F00" w:rsidRDefault="002D27CE" w:rsidP="006604E7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A80F00">
        <w:rPr>
          <w:rFonts w:ascii="Times New Roman" w:hAnsi="Times New Roman"/>
          <w:sz w:val="28"/>
          <w:szCs w:val="28"/>
          <w:lang w:eastAsia="ru-RU"/>
        </w:rPr>
        <w:t>МИНОБРНАУКИ РОССИИ</w:t>
      </w:r>
    </w:p>
    <w:p w:rsidR="002D27CE" w:rsidRPr="00A80F00" w:rsidRDefault="002D27CE" w:rsidP="006604E7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A80F00">
        <w:rPr>
          <w:rFonts w:ascii="Times New Roman" w:hAnsi="Times New Roman"/>
          <w:sz w:val="28"/>
          <w:szCs w:val="28"/>
          <w:lang w:eastAsia="ru-RU"/>
        </w:rPr>
        <w:t xml:space="preserve">Федеральное государственное бюджетное образовательное учреждение высшего образования </w:t>
      </w:r>
    </w:p>
    <w:p w:rsidR="002D27CE" w:rsidRPr="00A80F00" w:rsidRDefault="002D27CE" w:rsidP="006604E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A80F00">
        <w:rPr>
          <w:rFonts w:ascii="Times New Roman" w:hAnsi="Times New Roman"/>
          <w:b/>
          <w:sz w:val="28"/>
          <w:szCs w:val="28"/>
          <w:lang w:eastAsia="ru-RU"/>
        </w:rPr>
        <w:t>«Гжельский государственный университет»</w:t>
      </w:r>
    </w:p>
    <w:p w:rsidR="002D27CE" w:rsidRPr="00A80F00" w:rsidRDefault="002D27CE" w:rsidP="006604E7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A80F00">
        <w:rPr>
          <w:rFonts w:ascii="Times New Roman" w:hAnsi="Times New Roman"/>
          <w:sz w:val="28"/>
          <w:szCs w:val="28"/>
          <w:lang w:eastAsia="ru-RU"/>
        </w:rPr>
        <w:t>(ГГУ)</w:t>
      </w:r>
    </w:p>
    <w:p w:rsidR="002D27CE" w:rsidRPr="00A80F00" w:rsidRDefault="002D27CE" w:rsidP="006604E7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2D27CE" w:rsidRPr="00A80F00" w:rsidRDefault="002D27CE" w:rsidP="006604E7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D27CE" w:rsidRPr="00A80F00" w:rsidRDefault="002D27CE" w:rsidP="006604E7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D27CE" w:rsidRPr="00A80F00" w:rsidRDefault="002D27CE" w:rsidP="006604E7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D27CE" w:rsidRPr="00A80F00" w:rsidRDefault="002D27CE" w:rsidP="00626A18">
      <w:pPr>
        <w:tabs>
          <w:tab w:val="left" w:pos="680"/>
          <w:tab w:val="left" w:pos="851"/>
          <w:tab w:val="left" w:pos="6240"/>
        </w:tabs>
        <w:spacing w:after="0" w:line="240" w:lineRule="auto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  <w:r w:rsidRPr="00626A18">
        <w:rPr>
          <w:rFonts w:ascii="Times New Roman" w:hAnsi="Times New Roman"/>
          <w:bCs/>
          <w:i/>
          <w:sz w:val="28"/>
          <w:szCs w:val="28"/>
          <w:lang w:eastAsia="ru-RU"/>
        </w:rPr>
        <w:t>Кафедра декоративно-прикладного искусства и дизайна</w:t>
      </w:r>
    </w:p>
    <w:p w:rsidR="002D27CE" w:rsidRPr="00A80F00" w:rsidRDefault="002D27CE" w:rsidP="006604E7">
      <w:pPr>
        <w:tabs>
          <w:tab w:val="left" w:pos="680"/>
          <w:tab w:val="left" w:pos="851"/>
          <w:tab w:val="left" w:pos="6240"/>
        </w:tabs>
        <w:spacing w:after="0" w:line="240" w:lineRule="auto"/>
        <w:rPr>
          <w:rFonts w:ascii="Times New Roman" w:hAnsi="Times New Roman"/>
          <w:noProof/>
          <w:sz w:val="28"/>
          <w:szCs w:val="28"/>
          <w:lang w:eastAsia="ru-RU"/>
        </w:rPr>
      </w:pPr>
    </w:p>
    <w:p w:rsidR="002D27CE" w:rsidRPr="00A80F00" w:rsidRDefault="002D27CE" w:rsidP="006604E7">
      <w:pPr>
        <w:tabs>
          <w:tab w:val="left" w:pos="680"/>
          <w:tab w:val="left" w:pos="851"/>
          <w:tab w:val="left" w:pos="6240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u w:val="single"/>
          <w:lang w:eastAsia="ru-RU"/>
        </w:rPr>
      </w:pPr>
      <w:r w:rsidRPr="00A80F00">
        <w:rPr>
          <w:rFonts w:ascii="Times New Roman" w:hAnsi="Times New Roman"/>
          <w:bCs/>
          <w:sz w:val="28"/>
          <w:szCs w:val="28"/>
          <w:u w:val="single"/>
          <w:lang w:eastAsia="ru-RU"/>
        </w:rPr>
        <w:t>Рабочая программа дисциплины</w:t>
      </w:r>
    </w:p>
    <w:p w:rsidR="002D27CE" w:rsidRPr="00A80F00" w:rsidRDefault="002D27CE" w:rsidP="006604E7">
      <w:pPr>
        <w:tabs>
          <w:tab w:val="left" w:pos="680"/>
          <w:tab w:val="left" w:pos="851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2D27CE" w:rsidRPr="00A80F00" w:rsidRDefault="002D27CE" w:rsidP="006604E7">
      <w:pPr>
        <w:widowControl w:val="0"/>
        <w:tabs>
          <w:tab w:val="left" w:leader="underscore" w:pos="9856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Академическая живопись</w:t>
      </w:r>
    </w:p>
    <w:p w:rsidR="002D27CE" w:rsidRPr="00A80F00" w:rsidRDefault="002D27CE" w:rsidP="006604E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vertAlign w:val="superscript"/>
          <w:lang w:eastAsia="ru-RU"/>
        </w:rPr>
      </w:pPr>
    </w:p>
    <w:p w:rsidR="002D27CE" w:rsidRPr="00A80F00" w:rsidRDefault="002D27CE" w:rsidP="006604E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  <w:vertAlign w:val="superscript"/>
          <w:lang w:eastAsia="ru-RU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2D27CE" w:rsidRPr="00244413" w:rsidTr="006F2DD8">
        <w:trPr>
          <w:trHeight w:val="409"/>
        </w:trPr>
        <w:tc>
          <w:tcPr>
            <w:tcW w:w="3646" w:type="dxa"/>
          </w:tcPr>
          <w:p w:rsidR="002D27CE" w:rsidRPr="006604E7" w:rsidRDefault="002D27CE" w:rsidP="006604E7">
            <w:pPr>
              <w:widowControl w:val="0"/>
              <w:tabs>
                <w:tab w:val="left" w:leader="underscore" w:pos="95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6604E7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D27CE" w:rsidRPr="006604E7" w:rsidRDefault="002D27CE" w:rsidP="006604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04E7">
              <w:rPr>
                <w:rFonts w:ascii="Times New Roman" w:hAnsi="Times New Roman"/>
                <w:sz w:val="28"/>
                <w:szCs w:val="28"/>
                <w:lang w:eastAsia="ru-RU"/>
              </w:rPr>
              <w:t>54.03.01 Дизайн</w:t>
            </w:r>
          </w:p>
        </w:tc>
      </w:tr>
      <w:tr w:rsidR="002D27CE" w:rsidRPr="00244413" w:rsidTr="006F2DD8">
        <w:trPr>
          <w:trHeight w:val="402"/>
        </w:trPr>
        <w:tc>
          <w:tcPr>
            <w:tcW w:w="3646" w:type="dxa"/>
          </w:tcPr>
          <w:p w:rsidR="002D27CE" w:rsidRPr="006604E7" w:rsidRDefault="002D27CE" w:rsidP="006604E7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ind w:right="-5211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6604E7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D27CE" w:rsidRPr="006604E7" w:rsidRDefault="002D27CE" w:rsidP="006604E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04E7">
              <w:rPr>
                <w:rFonts w:ascii="Times New Roman" w:hAnsi="Times New Roman"/>
                <w:sz w:val="28"/>
                <w:szCs w:val="28"/>
                <w:lang w:eastAsia="ru-RU"/>
              </w:rPr>
              <w:t>Дизайн среды</w:t>
            </w:r>
          </w:p>
        </w:tc>
      </w:tr>
      <w:tr w:rsidR="002D27CE" w:rsidRPr="00244413" w:rsidTr="006F2DD8">
        <w:tc>
          <w:tcPr>
            <w:tcW w:w="3646" w:type="dxa"/>
          </w:tcPr>
          <w:p w:rsidR="002D27CE" w:rsidRPr="006604E7" w:rsidRDefault="002D27CE" w:rsidP="006604E7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D27CE" w:rsidRPr="006604E7" w:rsidRDefault="002D27CE" w:rsidP="006604E7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2D27CE" w:rsidRPr="00244413" w:rsidTr="006F2DD8">
        <w:tc>
          <w:tcPr>
            <w:tcW w:w="3646" w:type="dxa"/>
          </w:tcPr>
          <w:p w:rsidR="002D27CE" w:rsidRPr="006604E7" w:rsidRDefault="002D27CE" w:rsidP="006604E7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</w:pPr>
          </w:p>
          <w:p w:rsidR="002D27CE" w:rsidRPr="006604E7" w:rsidRDefault="002D27CE" w:rsidP="006604E7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</w:pPr>
          </w:p>
          <w:p w:rsidR="002D27CE" w:rsidRPr="006604E7" w:rsidRDefault="002D27CE" w:rsidP="006604E7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6604E7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D27CE" w:rsidRPr="006604E7" w:rsidRDefault="002D27CE" w:rsidP="006604E7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  <w:p w:rsidR="002D27CE" w:rsidRPr="006604E7" w:rsidRDefault="002D27CE" w:rsidP="006604E7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  <w:p w:rsidR="002D27CE" w:rsidRPr="006604E7" w:rsidRDefault="002D27CE" w:rsidP="006604E7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6604E7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бакалавр</w:t>
            </w:r>
          </w:p>
        </w:tc>
      </w:tr>
    </w:tbl>
    <w:p w:rsidR="002D27CE" w:rsidRPr="00A80F00" w:rsidRDefault="002D27CE" w:rsidP="006604E7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D27CE" w:rsidRPr="00A80F00" w:rsidRDefault="002D27CE" w:rsidP="006604E7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D27CE" w:rsidRPr="00A80F00" w:rsidRDefault="002D27CE" w:rsidP="006604E7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D27CE" w:rsidRPr="00A80F00" w:rsidRDefault="002D27CE" w:rsidP="006604E7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D27CE" w:rsidRDefault="002D27CE" w:rsidP="006604E7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D27CE" w:rsidRDefault="002D27CE" w:rsidP="006604E7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FD3DE0" w:rsidRDefault="00FD3DE0" w:rsidP="006604E7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bookmarkStart w:id="0" w:name="_GoBack"/>
      <w:bookmarkEnd w:id="0"/>
    </w:p>
    <w:p w:rsidR="002D27CE" w:rsidRDefault="002D27CE" w:rsidP="006604E7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D27CE" w:rsidRPr="00A80F00" w:rsidRDefault="002D27CE" w:rsidP="006604E7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D27CE" w:rsidRPr="00A80F00" w:rsidRDefault="002D27CE" w:rsidP="006604E7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D27CE" w:rsidRPr="00A80F00" w:rsidRDefault="002D27CE" w:rsidP="006604E7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D27CE" w:rsidRPr="00A80F00" w:rsidRDefault="002D27CE" w:rsidP="006604E7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D27CE" w:rsidRPr="00A80F00" w:rsidRDefault="002D27CE" w:rsidP="006604E7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D27CE" w:rsidRPr="00A80F00" w:rsidRDefault="002D27CE" w:rsidP="006604E7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A80F00">
        <w:rPr>
          <w:rFonts w:ascii="Times New Roman" w:hAnsi="Times New Roman"/>
          <w:bCs/>
          <w:sz w:val="28"/>
          <w:szCs w:val="28"/>
          <w:lang w:eastAsia="ru-RU"/>
        </w:rPr>
        <w:t>пос. Электроизолятор</w:t>
      </w:r>
    </w:p>
    <w:p w:rsidR="002D27CE" w:rsidRDefault="002D27CE" w:rsidP="006604E7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2D27CE" w:rsidRPr="00A80F00" w:rsidRDefault="002D27CE" w:rsidP="006604E7">
      <w:pPr>
        <w:tabs>
          <w:tab w:val="left" w:pos="680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tabs>
          <w:tab w:val="left" w:pos="680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A80F00">
        <w:rPr>
          <w:rFonts w:ascii="Times New Roman" w:hAnsi="Times New Roman"/>
          <w:sz w:val="24"/>
          <w:szCs w:val="24"/>
          <w:lang w:eastAsia="ru-RU"/>
        </w:rPr>
        <w:lastRenderedPageBreak/>
        <w:t>Рабочая программа дисциплины «</w:t>
      </w:r>
      <w:r>
        <w:rPr>
          <w:rFonts w:ascii="Times New Roman" w:hAnsi="Times New Roman"/>
          <w:sz w:val="24"/>
          <w:szCs w:val="24"/>
          <w:lang w:eastAsia="ru-RU"/>
        </w:rPr>
        <w:t>Академическая живопись</w:t>
      </w:r>
      <w:r w:rsidRPr="00A80F00">
        <w:rPr>
          <w:rFonts w:ascii="Times New Roman" w:hAnsi="Times New Roman"/>
          <w:sz w:val="24"/>
          <w:szCs w:val="24"/>
          <w:lang w:eastAsia="ru-RU"/>
        </w:rPr>
        <w:t xml:space="preserve">» составлена в соответствии с требованиями федерального государственного образовательного стандарта высшего образования по направлению подготовки 54.03.02 </w:t>
      </w:r>
      <w:proofErr w:type="gramStart"/>
      <w:r w:rsidRPr="00A80F00">
        <w:rPr>
          <w:rFonts w:ascii="Times New Roman" w:hAnsi="Times New Roman"/>
          <w:sz w:val="24"/>
          <w:szCs w:val="24"/>
          <w:lang w:eastAsia="ru-RU"/>
        </w:rPr>
        <w:t>Декоративно-прикладное</w:t>
      </w:r>
      <w:proofErr w:type="gramEnd"/>
      <w:r w:rsidRPr="00A80F00">
        <w:rPr>
          <w:rFonts w:ascii="Times New Roman" w:hAnsi="Times New Roman"/>
          <w:sz w:val="24"/>
          <w:szCs w:val="24"/>
          <w:lang w:eastAsia="ru-RU"/>
        </w:rPr>
        <w:t xml:space="preserve"> искусство и народные промыслы.</w:t>
      </w:r>
    </w:p>
    <w:p w:rsidR="002D27CE" w:rsidRPr="00A80F00" w:rsidRDefault="002D27CE" w:rsidP="006604E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80F00">
        <w:rPr>
          <w:rFonts w:ascii="Times New Roman" w:hAnsi="Times New Roman"/>
          <w:sz w:val="24"/>
          <w:szCs w:val="24"/>
          <w:lang w:eastAsia="ru-RU"/>
        </w:rPr>
        <w:t xml:space="preserve">Дисциплина относится к </w:t>
      </w:r>
      <w:r>
        <w:rPr>
          <w:rFonts w:ascii="Times New Roman" w:hAnsi="Times New Roman"/>
          <w:sz w:val="24"/>
          <w:szCs w:val="24"/>
          <w:lang w:eastAsia="ru-RU"/>
        </w:rPr>
        <w:t>обязательной части</w:t>
      </w:r>
      <w:r w:rsidRPr="00A80F00">
        <w:rPr>
          <w:rFonts w:ascii="Times New Roman" w:hAnsi="Times New Roman"/>
          <w:sz w:val="24"/>
          <w:szCs w:val="24"/>
          <w:lang w:eastAsia="ru-RU"/>
        </w:rPr>
        <w:t xml:space="preserve"> Блока 1. Дисциплины (модули).</w:t>
      </w:r>
    </w:p>
    <w:p w:rsidR="002D27CE" w:rsidRPr="006F2DD8" w:rsidRDefault="002D27CE" w:rsidP="006F2DD8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6F2DD8">
        <w:rPr>
          <w:rFonts w:ascii="Times New Roman" w:hAnsi="Times New Roman"/>
          <w:sz w:val="24"/>
          <w:szCs w:val="24"/>
        </w:rPr>
        <w:t xml:space="preserve"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6F2DD8">
          <w:rPr>
            <w:rFonts w:ascii="Times New Roman" w:hAnsi="Times New Roman"/>
            <w:sz w:val="24"/>
            <w:szCs w:val="24"/>
          </w:rPr>
          <w:t>2014 г</w:t>
        </w:r>
      </w:smartTag>
      <w:r w:rsidRPr="006F2DD8">
        <w:rPr>
          <w:rFonts w:ascii="Times New Roman" w:hAnsi="Times New Roman"/>
          <w:sz w:val="24"/>
          <w:szCs w:val="24"/>
        </w:rPr>
        <w:t>. N АК-44/05вн).</w:t>
      </w:r>
    </w:p>
    <w:p w:rsidR="002D27CE" w:rsidRPr="006F2DD8" w:rsidRDefault="002D27CE" w:rsidP="006F2DD8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6F2DD8">
        <w:rPr>
          <w:rFonts w:ascii="Times New Roman" w:hAnsi="Times New Roman"/>
          <w:sz w:val="24"/>
          <w:szCs w:val="24"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2D27CE" w:rsidRPr="00A80F00" w:rsidRDefault="002D27CE" w:rsidP="006604E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D27CE" w:rsidRDefault="002D27CE" w:rsidP="006604E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D27CE" w:rsidRDefault="002D27CE" w:rsidP="006604E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numPr>
          <w:ilvl w:val="0"/>
          <w:numId w:val="7"/>
        </w:numPr>
        <w:tabs>
          <w:tab w:val="clear" w:pos="360"/>
          <w:tab w:val="num" w:pos="502"/>
          <w:tab w:val="left" w:pos="6131"/>
        </w:tabs>
        <w:autoSpaceDE w:val="0"/>
        <w:autoSpaceDN w:val="0"/>
        <w:adjustRightInd w:val="0"/>
        <w:spacing w:after="0" w:line="240" w:lineRule="auto"/>
        <w:ind w:left="502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A80F00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 xml:space="preserve">Перечень планируемых результатов обучения по дисциплине (модулю), соотнесенных с индикаторами достижения компетенций </w:t>
      </w:r>
    </w:p>
    <w:p w:rsidR="002D27CE" w:rsidRPr="00A80F00" w:rsidRDefault="002D27CE" w:rsidP="006604E7">
      <w:pPr>
        <w:tabs>
          <w:tab w:val="left" w:pos="6131"/>
        </w:tabs>
        <w:autoSpaceDE w:val="0"/>
        <w:autoSpaceDN w:val="0"/>
        <w:adjustRightInd w:val="0"/>
        <w:spacing w:after="0" w:line="240" w:lineRule="auto"/>
        <w:ind w:left="502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tbl>
      <w:tblPr>
        <w:tblW w:w="98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52"/>
        <w:gridCol w:w="3402"/>
        <w:gridCol w:w="3856"/>
      </w:tblGrid>
      <w:tr w:rsidR="002D27CE" w:rsidRPr="00244413" w:rsidTr="006F2DD8">
        <w:tc>
          <w:tcPr>
            <w:tcW w:w="2552" w:type="dxa"/>
          </w:tcPr>
          <w:p w:rsidR="002D27CE" w:rsidRPr="00A80F00" w:rsidRDefault="002D27CE" w:rsidP="006F2D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80F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Компетенция</w:t>
            </w:r>
          </w:p>
        </w:tc>
        <w:tc>
          <w:tcPr>
            <w:tcW w:w="3402" w:type="dxa"/>
          </w:tcPr>
          <w:p w:rsidR="002D27CE" w:rsidRPr="00A80F00" w:rsidRDefault="002D27CE" w:rsidP="006F2D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80F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Индикаторы достижения компетенций</w:t>
            </w:r>
          </w:p>
        </w:tc>
        <w:tc>
          <w:tcPr>
            <w:tcW w:w="3856" w:type="dxa"/>
          </w:tcPr>
          <w:p w:rsidR="002D27CE" w:rsidRPr="00A80F00" w:rsidRDefault="002D27CE" w:rsidP="006F2D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0066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Планируемые результаты обучения по дисциплине</w:t>
            </w:r>
          </w:p>
        </w:tc>
      </w:tr>
      <w:tr w:rsidR="002D27CE" w:rsidRPr="00244413" w:rsidTr="006F2DD8">
        <w:trPr>
          <w:trHeight w:val="416"/>
        </w:trPr>
        <w:tc>
          <w:tcPr>
            <w:tcW w:w="2552" w:type="dxa"/>
          </w:tcPr>
          <w:p w:rsidR="002D27CE" w:rsidRDefault="002D27CE" w:rsidP="006F2D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ОПК-3.</w:t>
            </w:r>
          </w:p>
          <w:p w:rsidR="002D27CE" w:rsidRPr="00657CE4" w:rsidRDefault="002D27CE" w:rsidP="006F2D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7621">
              <w:rPr>
                <w:rFonts w:ascii="Times New Roman" w:hAnsi="Times New Roman"/>
                <w:sz w:val="24"/>
                <w:szCs w:val="24"/>
                <w:lang w:eastAsia="ru-RU"/>
              </w:rPr>
              <w:t>Способен выполнять поисковые эскизы изобразительными средствами и способами проектной графики; разрабатывать проектную идею, основанную на концептуальном, творческом подходе к решению дизайнерской задачи; синтезировать набор возможных решений и научно обосновывать свои предложения при проектировании дизайн-объектов, удовлетворяющих утилитарные и эстетические потребности человека (техника и оборудование, транспортные средства, интерьеры, полиграфия, товары народного потребления)</w:t>
            </w:r>
          </w:p>
        </w:tc>
        <w:tc>
          <w:tcPr>
            <w:tcW w:w="3402" w:type="dxa"/>
          </w:tcPr>
          <w:p w:rsidR="002D27CE" w:rsidRPr="00244413" w:rsidRDefault="002D27CE" w:rsidP="0000762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44413">
              <w:rPr>
                <w:rFonts w:ascii="Times New Roman" w:hAnsi="Times New Roman"/>
                <w:sz w:val="24"/>
                <w:szCs w:val="24"/>
              </w:rPr>
              <w:t xml:space="preserve">ОПК-3.1 Знает: </w:t>
            </w:r>
          </w:p>
          <w:p w:rsidR="002D27CE" w:rsidRPr="00244413" w:rsidRDefault="002D27CE" w:rsidP="0000762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44413">
              <w:rPr>
                <w:rFonts w:ascii="Times New Roman" w:hAnsi="Times New Roman"/>
                <w:sz w:val="24"/>
                <w:szCs w:val="24"/>
              </w:rPr>
              <w:t>- творческий подход к решению проектных задач в дизайне;</w:t>
            </w:r>
          </w:p>
          <w:p w:rsidR="002D27CE" w:rsidRPr="00244413" w:rsidRDefault="002D27CE" w:rsidP="0000762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44413">
              <w:rPr>
                <w:rFonts w:ascii="Times New Roman" w:hAnsi="Times New Roman"/>
                <w:sz w:val="24"/>
                <w:szCs w:val="24"/>
              </w:rPr>
              <w:t xml:space="preserve">- методы </w:t>
            </w:r>
            <w:proofErr w:type="spellStart"/>
            <w:r w:rsidRPr="00244413">
              <w:rPr>
                <w:rFonts w:ascii="Times New Roman" w:hAnsi="Times New Roman"/>
                <w:sz w:val="24"/>
                <w:szCs w:val="24"/>
              </w:rPr>
              <w:t>предпроектных</w:t>
            </w:r>
            <w:proofErr w:type="spellEnd"/>
            <w:r w:rsidRPr="00244413">
              <w:rPr>
                <w:rFonts w:ascii="Times New Roman" w:hAnsi="Times New Roman"/>
                <w:sz w:val="24"/>
                <w:szCs w:val="24"/>
              </w:rPr>
              <w:t xml:space="preserve"> изысканий;</w:t>
            </w:r>
          </w:p>
          <w:p w:rsidR="002D27CE" w:rsidRPr="00244413" w:rsidRDefault="002D27CE" w:rsidP="0000762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44413">
              <w:rPr>
                <w:rFonts w:ascii="Times New Roman" w:hAnsi="Times New Roman"/>
                <w:sz w:val="24"/>
                <w:szCs w:val="24"/>
              </w:rPr>
              <w:t>- методику проектирования, моделирования, конструирования в дизайне;</w:t>
            </w:r>
          </w:p>
          <w:p w:rsidR="002D27CE" w:rsidRPr="00244413" w:rsidRDefault="002D27CE" w:rsidP="0000762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44413">
              <w:rPr>
                <w:rFonts w:ascii="Times New Roman" w:hAnsi="Times New Roman"/>
                <w:sz w:val="24"/>
                <w:szCs w:val="24"/>
              </w:rPr>
              <w:t xml:space="preserve">- методы и способы разработки проектной идеи </w:t>
            </w:r>
          </w:p>
          <w:p w:rsidR="002D27CE" w:rsidRPr="00244413" w:rsidRDefault="002D27CE" w:rsidP="0000762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44413">
              <w:rPr>
                <w:rFonts w:ascii="Times New Roman" w:hAnsi="Times New Roman"/>
                <w:sz w:val="24"/>
                <w:szCs w:val="24"/>
              </w:rPr>
              <w:t xml:space="preserve">ОПК-3.2 Умеет: </w:t>
            </w:r>
          </w:p>
          <w:p w:rsidR="002D27CE" w:rsidRPr="00244413" w:rsidRDefault="002D27CE" w:rsidP="0000762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44413">
              <w:rPr>
                <w:rFonts w:ascii="Times New Roman" w:hAnsi="Times New Roman"/>
                <w:sz w:val="24"/>
                <w:szCs w:val="24"/>
              </w:rPr>
              <w:t>-осмысленно создавать композиции, проекты на заданные темы;</w:t>
            </w:r>
          </w:p>
          <w:p w:rsidR="002D27CE" w:rsidRPr="00244413" w:rsidRDefault="002D27CE" w:rsidP="0000762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44413">
              <w:rPr>
                <w:rFonts w:ascii="Times New Roman" w:hAnsi="Times New Roman"/>
                <w:sz w:val="24"/>
                <w:szCs w:val="24"/>
              </w:rPr>
              <w:t>-выполнять гармоничные, оригинальные композиции, проекты;</w:t>
            </w:r>
          </w:p>
          <w:p w:rsidR="002D27CE" w:rsidRPr="00244413" w:rsidRDefault="002D27CE" w:rsidP="0000762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44413">
              <w:rPr>
                <w:rFonts w:ascii="Times New Roman" w:hAnsi="Times New Roman"/>
                <w:sz w:val="24"/>
                <w:szCs w:val="24"/>
              </w:rPr>
              <w:t>-применять анализ и синтез при разработке эскизных предложений, творческих заданий;</w:t>
            </w:r>
          </w:p>
          <w:p w:rsidR="002D27CE" w:rsidRPr="00244413" w:rsidRDefault="002D27CE" w:rsidP="0000762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44413">
              <w:rPr>
                <w:rFonts w:ascii="Times New Roman" w:hAnsi="Times New Roman"/>
                <w:sz w:val="24"/>
                <w:szCs w:val="24"/>
              </w:rPr>
              <w:t>- выполнять поисковые эскизы изобразительными средствами и способами проектной графики;</w:t>
            </w:r>
          </w:p>
          <w:p w:rsidR="002D27CE" w:rsidRPr="00244413" w:rsidRDefault="002D27CE" w:rsidP="0000762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44413">
              <w:rPr>
                <w:rFonts w:ascii="Times New Roman" w:hAnsi="Times New Roman"/>
                <w:sz w:val="24"/>
                <w:szCs w:val="24"/>
              </w:rPr>
              <w:t>- разрабатывать проектную идею с применением концептуального творческого подхода;</w:t>
            </w:r>
          </w:p>
          <w:p w:rsidR="002D27CE" w:rsidRPr="00244413" w:rsidRDefault="002D27CE" w:rsidP="0000762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44413">
              <w:rPr>
                <w:rFonts w:ascii="Times New Roman" w:hAnsi="Times New Roman"/>
                <w:sz w:val="24"/>
                <w:szCs w:val="24"/>
              </w:rPr>
              <w:t>- моделировать, конструировать промышленные образцы в области дизайна.</w:t>
            </w:r>
          </w:p>
          <w:p w:rsidR="002D27CE" w:rsidRPr="00244413" w:rsidRDefault="002D27CE" w:rsidP="0000762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44413">
              <w:rPr>
                <w:rFonts w:ascii="Times New Roman" w:hAnsi="Times New Roman"/>
                <w:sz w:val="24"/>
                <w:szCs w:val="24"/>
              </w:rPr>
              <w:t>ОПК-3.3Владеет:</w:t>
            </w:r>
          </w:p>
          <w:p w:rsidR="002D27CE" w:rsidRPr="00244413" w:rsidRDefault="002D27CE" w:rsidP="0000762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44413">
              <w:rPr>
                <w:rFonts w:ascii="Times New Roman" w:hAnsi="Times New Roman"/>
                <w:sz w:val="24"/>
                <w:szCs w:val="24"/>
              </w:rPr>
              <w:t>- художественными методами разработки и выполнения эскизов, композиционных заданий;</w:t>
            </w:r>
          </w:p>
          <w:p w:rsidR="002D27CE" w:rsidRPr="00244413" w:rsidRDefault="002D27CE" w:rsidP="0000762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44413">
              <w:rPr>
                <w:rFonts w:ascii="Times New Roman" w:hAnsi="Times New Roman"/>
                <w:sz w:val="24"/>
                <w:szCs w:val="24"/>
              </w:rPr>
              <w:t>- навыками гармонизации художественного образа;</w:t>
            </w:r>
          </w:p>
          <w:p w:rsidR="002D27CE" w:rsidRPr="00244413" w:rsidRDefault="002D27CE" w:rsidP="0000762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44413">
              <w:rPr>
                <w:rFonts w:ascii="Times New Roman" w:hAnsi="Times New Roman"/>
                <w:sz w:val="24"/>
                <w:szCs w:val="24"/>
              </w:rPr>
              <w:t xml:space="preserve">- методами конструирования </w:t>
            </w:r>
            <w:r w:rsidRPr="00244413">
              <w:rPr>
                <w:rFonts w:ascii="Times New Roman" w:hAnsi="Times New Roman"/>
                <w:sz w:val="24"/>
                <w:szCs w:val="24"/>
              </w:rPr>
              <w:lastRenderedPageBreak/>
              <w:t>предметов, товаров промышленных образцов в области дизайна;</w:t>
            </w:r>
          </w:p>
          <w:p w:rsidR="002D27CE" w:rsidRPr="00244413" w:rsidRDefault="002D27CE" w:rsidP="0000762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44413">
              <w:rPr>
                <w:rFonts w:ascii="Times New Roman" w:hAnsi="Times New Roman"/>
                <w:sz w:val="24"/>
                <w:szCs w:val="24"/>
              </w:rPr>
              <w:t>- навыками выполнения проекта в материале</w:t>
            </w:r>
          </w:p>
        </w:tc>
        <w:tc>
          <w:tcPr>
            <w:tcW w:w="3856" w:type="dxa"/>
          </w:tcPr>
          <w:p w:rsidR="002D27CE" w:rsidRPr="00E04946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Знать:</w:t>
            </w:r>
          </w:p>
          <w:p w:rsidR="002D27CE" w:rsidRPr="00E04946" w:rsidRDefault="002D27CE" w:rsidP="006F2DD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-  основные  законы   зрительного</w:t>
            </w:r>
          </w:p>
          <w:p w:rsidR="002D27CE" w:rsidRPr="00E04946" w:rsidRDefault="002D27CE" w:rsidP="006F2DD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восприятия   произведения   искусства;</w:t>
            </w:r>
          </w:p>
          <w:p w:rsidR="002D27CE" w:rsidRPr="00E04946" w:rsidRDefault="002D27CE" w:rsidP="006F2DD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 </w:t>
            </w:r>
            <w:r w:rsidRPr="00E04946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основные законы композиционного построения</w:t>
            </w:r>
          </w:p>
          <w:p w:rsidR="002D27CE" w:rsidRPr="00E04946" w:rsidRDefault="002D27CE" w:rsidP="006F2DD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изображения   на  картинной</w:t>
            </w:r>
          </w:p>
          <w:p w:rsidR="002D27CE" w:rsidRPr="00E04946" w:rsidRDefault="002D27CE" w:rsidP="006F2DD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плоскости;</w:t>
            </w:r>
          </w:p>
          <w:p w:rsidR="002D27CE" w:rsidRPr="00E04946" w:rsidRDefault="002D27CE" w:rsidP="006F2DD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- теорию восприятия цвета и</w:t>
            </w:r>
          </w:p>
          <w:p w:rsidR="002D27CE" w:rsidRPr="00E04946" w:rsidRDefault="002D27CE" w:rsidP="006F2DD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методику использования </w:t>
            </w:r>
            <w:proofErr w:type="spellStart"/>
            <w:r w:rsidRPr="00E04946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ru-RU"/>
              </w:rPr>
              <w:t>теоретическихзнаний</w:t>
            </w:r>
            <w:proofErr w:type="spellEnd"/>
            <w:r w:rsidRPr="00E04946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в творческом процессе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решения дизайнерской задачи</w:t>
            </w:r>
            <w:r w:rsidRPr="00E04946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;      </w:t>
            </w:r>
          </w:p>
          <w:p w:rsidR="002D27CE" w:rsidRPr="00E04946" w:rsidRDefault="002D27CE" w:rsidP="006F2DD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правильную последовательность в выполнении живописной работы;</w:t>
            </w:r>
          </w:p>
          <w:p w:rsidR="002D27CE" w:rsidRPr="00E04946" w:rsidRDefault="002D27CE" w:rsidP="006F2DD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- </w:t>
            </w:r>
            <w:r w:rsidRPr="00E04946">
              <w:rPr>
                <w:rFonts w:ascii="Times New Roman" w:hAnsi="Times New Roman"/>
                <w:sz w:val="24"/>
                <w:szCs w:val="24"/>
                <w:lang w:eastAsia="ru-RU"/>
              </w:rPr>
              <w:t>живописные техники и технические приемы при работе с различными живописными  материалами.</w:t>
            </w:r>
          </w:p>
          <w:p w:rsidR="002D27CE" w:rsidRPr="00E04946" w:rsidRDefault="002D27CE" w:rsidP="006F2DD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E04946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методику копирования      </w:t>
            </w:r>
            <w:proofErr w:type="spellStart"/>
            <w:r w:rsidRPr="00E04946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живописных</w:t>
            </w:r>
            <w:r w:rsidRPr="00E04946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произведений</w:t>
            </w:r>
            <w:proofErr w:type="spellEnd"/>
            <w:r w:rsidRPr="00E04946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; </w:t>
            </w:r>
          </w:p>
          <w:p w:rsidR="002D27CE" w:rsidRPr="00E04946" w:rsidRDefault="002D27CE" w:rsidP="006F2DD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sz w:val="24"/>
                <w:szCs w:val="24"/>
                <w:lang w:eastAsia="ru-RU"/>
              </w:rPr>
              <w:t>- оборудование живописной мастерской и инструменты для работы.</w:t>
            </w:r>
          </w:p>
          <w:p w:rsidR="002D27CE" w:rsidRPr="00E04946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sz w:val="24"/>
                <w:szCs w:val="24"/>
                <w:lang w:eastAsia="ru-RU"/>
              </w:rPr>
              <w:t>Уметь:</w:t>
            </w:r>
          </w:p>
          <w:p w:rsidR="002D27CE" w:rsidRPr="00E04946" w:rsidRDefault="002D27CE" w:rsidP="006F2DD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 работать различными живописными материалами (темпера, гуашь, акварель);</w:t>
            </w:r>
          </w:p>
          <w:p w:rsidR="002D27CE" w:rsidRPr="00E04946" w:rsidRDefault="002D27CE" w:rsidP="006F2DD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 пользоваться различным живописным инструментом (палитра, кисти, мастихин, муштабель);</w:t>
            </w:r>
          </w:p>
          <w:p w:rsidR="002D27CE" w:rsidRPr="00E04946" w:rsidRDefault="002D27CE" w:rsidP="006F2DD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 перерабатывать характер изображаемых объектов и их максимальную выразительность минимальными средствами;</w:t>
            </w:r>
          </w:p>
          <w:p w:rsidR="002D27CE" w:rsidRPr="00E04946" w:rsidRDefault="002D27CE" w:rsidP="006F2DD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 делать копии живописных работ (натюрморты, портреты, фрагменты живописных работ старых мастеров);</w:t>
            </w:r>
          </w:p>
          <w:p w:rsidR="002D27CE" w:rsidRPr="00E04946" w:rsidRDefault="002D27CE" w:rsidP="006F2DD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 работать самостоятельно по утвержденным эскизам по данной дисциплине.</w:t>
            </w:r>
          </w:p>
          <w:p w:rsidR="002D27CE" w:rsidRPr="00E04946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sz w:val="24"/>
                <w:szCs w:val="24"/>
                <w:lang w:eastAsia="ru-RU"/>
              </w:rPr>
              <w:t>Владеть:</w:t>
            </w:r>
          </w:p>
          <w:p w:rsidR="002D27CE" w:rsidRPr="00E04946" w:rsidRDefault="002D27CE" w:rsidP="006F2DD8">
            <w:pPr>
              <w:shd w:val="clear" w:color="auto" w:fill="FFFFFF"/>
              <w:tabs>
                <w:tab w:val="num" w:pos="540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различными техниками работы в области академической живописи;</w:t>
            </w:r>
          </w:p>
          <w:p w:rsidR="002D27CE" w:rsidRPr="00657CE4" w:rsidRDefault="002D27CE" w:rsidP="006F2D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- технологическими приёмами работы с различными живописными материалами;</w:t>
            </w:r>
          </w:p>
        </w:tc>
      </w:tr>
      <w:tr w:rsidR="002D27CE" w:rsidRPr="00244413" w:rsidTr="006F2DD8">
        <w:trPr>
          <w:trHeight w:val="416"/>
        </w:trPr>
        <w:tc>
          <w:tcPr>
            <w:tcW w:w="2552" w:type="dxa"/>
          </w:tcPr>
          <w:p w:rsidR="002D27CE" w:rsidRDefault="002D27CE" w:rsidP="006F2D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ПК-1.</w:t>
            </w:r>
          </w:p>
          <w:p w:rsidR="002D27CE" w:rsidRPr="00C42E10" w:rsidRDefault="002D27CE" w:rsidP="00C42E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2E10">
              <w:rPr>
                <w:rFonts w:ascii="Times New Roman" w:hAnsi="Times New Roman"/>
                <w:sz w:val="24"/>
                <w:szCs w:val="24"/>
                <w:lang w:eastAsia="ru-RU"/>
              </w:rPr>
              <w:t>способностью владеть рисунком и приемами работы, с обоснованием художественного замысла дизайн-проекта среды, в макетировании и моделировании, с цветом и цветовыми композициями</w:t>
            </w:r>
          </w:p>
          <w:p w:rsidR="002D27CE" w:rsidRDefault="002D27CE" w:rsidP="006F2D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2D27CE" w:rsidRPr="000A071B" w:rsidRDefault="002D27CE" w:rsidP="000A071B">
            <w:pPr>
              <w:widowControl w:val="0"/>
              <w:autoSpaceDE w:val="0"/>
              <w:autoSpaceDN w:val="0"/>
              <w:spacing w:after="0" w:line="240" w:lineRule="auto"/>
              <w:ind w:right="602"/>
              <w:rPr>
                <w:rFonts w:ascii="Times New Roman" w:hAnsi="Times New Roman"/>
                <w:sz w:val="24"/>
                <w:szCs w:val="24"/>
              </w:rPr>
            </w:pPr>
            <w:r w:rsidRPr="000A071B">
              <w:rPr>
                <w:rFonts w:ascii="Times New Roman" w:hAnsi="Times New Roman"/>
                <w:sz w:val="24"/>
                <w:szCs w:val="24"/>
              </w:rPr>
              <w:t xml:space="preserve">ПК-1.1 Знает: </w:t>
            </w:r>
          </w:p>
          <w:p w:rsidR="002D27CE" w:rsidRPr="000A071B" w:rsidRDefault="002D27CE" w:rsidP="000A071B">
            <w:pPr>
              <w:widowControl w:val="0"/>
              <w:autoSpaceDE w:val="0"/>
              <w:autoSpaceDN w:val="0"/>
              <w:spacing w:after="0" w:line="240" w:lineRule="auto"/>
              <w:ind w:right="602"/>
              <w:rPr>
                <w:rFonts w:ascii="Times New Roman" w:hAnsi="Times New Roman"/>
                <w:sz w:val="24"/>
                <w:szCs w:val="24"/>
              </w:rPr>
            </w:pPr>
            <w:r w:rsidRPr="000A071B">
              <w:rPr>
                <w:rFonts w:ascii="Times New Roman" w:hAnsi="Times New Roman"/>
                <w:sz w:val="24"/>
                <w:szCs w:val="24"/>
              </w:rPr>
              <w:t>- методы организации творческого процесса в дизайне, художественную проектную деятельность;</w:t>
            </w:r>
          </w:p>
          <w:p w:rsidR="002D27CE" w:rsidRPr="000A071B" w:rsidRDefault="002D27CE" w:rsidP="000A071B">
            <w:pPr>
              <w:widowControl w:val="0"/>
              <w:autoSpaceDE w:val="0"/>
              <w:autoSpaceDN w:val="0"/>
              <w:spacing w:after="0" w:line="240" w:lineRule="auto"/>
              <w:ind w:right="338"/>
              <w:rPr>
                <w:rFonts w:ascii="Times New Roman" w:hAnsi="Times New Roman"/>
                <w:sz w:val="24"/>
                <w:szCs w:val="24"/>
              </w:rPr>
            </w:pPr>
            <w:r w:rsidRPr="000A071B">
              <w:rPr>
                <w:rFonts w:ascii="Times New Roman" w:hAnsi="Times New Roman"/>
                <w:sz w:val="24"/>
                <w:szCs w:val="24"/>
              </w:rPr>
              <w:t>- приемы сбора и систематизации информации для обоснования художественного замысла дизайн-проекта;</w:t>
            </w:r>
          </w:p>
          <w:p w:rsidR="002D27CE" w:rsidRPr="000A071B" w:rsidRDefault="002D27CE" w:rsidP="000A071B">
            <w:pPr>
              <w:widowControl w:val="0"/>
              <w:autoSpaceDE w:val="0"/>
              <w:autoSpaceDN w:val="0"/>
              <w:spacing w:after="0" w:line="240" w:lineRule="auto"/>
              <w:ind w:right="501"/>
              <w:rPr>
                <w:rFonts w:ascii="Times New Roman" w:hAnsi="Times New Roman"/>
                <w:sz w:val="24"/>
                <w:szCs w:val="24"/>
              </w:rPr>
            </w:pPr>
            <w:r w:rsidRPr="000A071B">
              <w:rPr>
                <w:rFonts w:ascii="Times New Roman" w:hAnsi="Times New Roman"/>
                <w:sz w:val="24"/>
                <w:szCs w:val="24"/>
              </w:rPr>
              <w:t>- приемы работы в макетировании объектов и моделировании в дизайне;</w:t>
            </w:r>
          </w:p>
          <w:p w:rsidR="002D27CE" w:rsidRPr="000A071B" w:rsidRDefault="002D27CE" w:rsidP="000A07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071B">
              <w:rPr>
                <w:rFonts w:ascii="Times New Roman" w:hAnsi="Times New Roman"/>
                <w:sz w:val="24"/>
                <w:szCs w:val="24"/>
                <w:lang w:eastAsia="ru-RU"/>
              </w:rPr>
              <w:t>- принципы и методы создания цветовых гармоний, специфику применения цвета в интерьере и городской среде;</w:t>
            </w:r>
          </w:p>
          <w:p w:rsidR="002D27CE" w:rsidRPr="000A071B" w:rsidRDefault="002D27CE" w:rsidP="000A07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071B">
              <w:rPr>
                <w:rFonts w:ascii="Times New Roman" w:hAnsi="Times New Roman"/>
                <w:sz w:val="24"/>
                <w:szCs w:val="24"/>
                <w:lang w:eastAsia="ru-RU"/>
              </w:rPr>
              <w:t>ПК-1.2 Умеет:</w:t>
            </w:r>
          </w:p>
          <w:p w:rsidR="002D27CE" w:rsidRPr="000A071B" w:rsidRDefault="002D27CE" w:rsidP="000A071B">
            <w:pPr>
              <w:widowControl w:val="0"/>
              <w:autoSpaceDE w:val="0"/>
              <w:autoSpaceDN w:val="0"/>
              <w:spacing w:after="0" w:line="240" w:lineRule="auto"/>
              <w:ind w:right="113" w:firstLine="55"/>
              <w:rPr>
                <w:rFonts w:ascii="Times New Roman" w:hAnsi="Times New Roman"/>
                <w:sz w:val="24"/>
                <w:szCs w:val="24"/>
              </w:rPr>
            </w:pPr>
            <w:r w:rsidRPr="000A071B">
              <w:rPr>
                <w:rFonts w:ascii="Times New Roman" w:hAnsi="Times New Roman"/>
                <w:sz w:val="24"/>
                <w:szCs w:val="24"/>
              </w:rPr>
              <w:t>- ориентироваться в категориях и терминах дизайна, анализировать требования к дизайн-проекту;</w:t>
            </w:r>
          </w:p>
          <w:p w:rsidR="002D27CE" w:rsidRPr="000A071B" w:rsidRDefault="002D27CE" w:rsidP="000A071B">
            <w:pPr>
              <w:widowControl w:val="0"/>
              <w:autoSpaceDE w:val="0"/>
              <w:autoSpaceDN w:val="0"/>
              <w:spacing w:after="0" w:line="240" w:lineRule="auto"/>
              <w:ind w:right="105"/>
              <w:rPr>
                <w:rFonts w:ascii="Times New Roman" w:hAnsi="Times New Roman"/>
                <w:sz w:val="24"/>
                <w:szCs w:val="24"/>
              </w:rPr>
            </w:pPr>
            <w:r w:rsidRPr="000A071B">
              <w:rPr>
                <w:rFonts w:ascii="Times New Roman" w:hAnsi="Times New Roman"/>
                <w:sz w:val="24"/>
                <w:szCs w:val="24"/>
              </w:rPr>
              <w:t>- разрабатывать инновационные архитектурно-дизайнерские решения;</w:t>
            </w:r>
          </w:p>
          <w:p w:rsidR="002D27CE" w:rsidRPr="000A071B" w:rsidRDefault="002D27CE" w:rsidP="000A07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071B">
              <w:rPr>
                <w:rFonts w:ascii="Times New Roman" w:hAnsi="Times New Roman"/>
                <w:sz w:val="24"/>
                <w:szCs w:val="24"/>
                <w:lang w:eastAsia="ru-RU"/>
              </w:rPr>
              <w:t>- применять на практике знания в смежных областях дизайнерской деятельности; применять принципы и методы создания цветовых гармоний в своей практической деятельности; ПК-1.3 Владеет:</w:t>
            </w:r>
          </w:p>
          <w:p w:rsidR="002D27CE" w:rsidRPr="000A071B" w:rsidRDefault="002D27CE" w:rsidP="000A07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071B">
              <w:rPr>
                <w:rFonts w:ascii="Times New Roman" w:hAnsi="Times New Roman"/>
                <w:sz w:val="24"/>
                <w:szCs w:val="24"/>
                <w:lang w:eastAsia="ru-RU"/>
              </w:rPr>
              <w:t>- способностью владеть рисунком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2D27CE" w:rsidRPr="000A071B" w:rsidRDefault="002D27CE" w:rsidP="000A071B">
            <w:pPr>
              <w:widowControl w:val="0"/>
              <w:autoSpaceDE w:val="0"/>
              <w:autoSpaceDN w:val="0"/>
              <w:spacing w:after="0" w:line="240" w:lineRule="auto"/>
              <w:ind w:right="402"/>
              <w:rPr>
                <w:rFonts w:ascii="Times New Roman" w:hAnsi="Times New Roman"/>
                <w:sz w:val="24"/>
                <w:szCs w:val="24"/>
              </w:rPr>
            </w:pPr>
            <w:r w:rsidRPr="000A071B">
              <w:rPr>
                <w:rFonts w:ascii="Times New Roman" w:hAnsi="Times New Roman"/>
                <w:sz w:val="24"/>
                <w:szCs w:val="24"/>
              </w:rPr>
              <w:t xml:space="preserve">-опытом реализации художественного замысла </w:t>
            </w:r>
            <w:r w:rsidRPr="000A071B">
              <w:rPr>
                <w:rFonts w:ascii="Times New Roman" w:hAnsi="Times New Roman"/>
                <w:sz w:val="24"/>
                <w:szCs w:val="24"/>
              </w:rPr>
              <w:lastRenderedPageBreak/>
              <w:t>в практической деятельности;</w:t>
            </w:r>
          </w:p>
          <w:p w:rsidR="002D27CE" w:rsidRPr="00E04946" w:rsidRDefault="002D27CE" w:rsidP="000A0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071B">
              <w:rPr>
                <w:rFonts w:ascii="Times New Roman" w:hAnsi="Times New Roman"/>
                <w:sz w:val="24"/>
                <w:szCs w:val="24"/>
                <w:lang w:eastAsia="ru-RU"/>
              </w:rPr>
              <w:t>-навыками и правилами изображения визуального художественного образа, процесса его создания, развития</w:t>
            </w:r>
          </w:p>
        </w:tc>
        <w:tc>
          <w:tcPr>
            <w:tcW w:w="3856" w:type="dxa"/>
          </w:tcPr>
          <w:p w:rsidR="002D27CE" w:rsidRPr="000A071B" w:rsidRDefault="002D27CE" w:rsidP="000A0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0A071B">
              <w:rPr>
                <w:rFonts w:ascii="Times New Roman" w:hAnsi="Times New Roman"/>
                <w:sz w:val="24"/>
                <w:szCs w:val="24"/>
                <w:lang w:eastAsia="ru-RU" w:bidi="he-IL"/>
              </w:rPr>
              <w:lastRenderedPageBreak/>
              <w:t xml:space="preserve">Знать: </w:t>
            </w:r>
          </w:p>
          <w:p w:rsidR="002D27CE" w:rsidRPr="000A071B" w:rsidRDefault="002D27CE" w:rsidP="000A0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0A071B"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- историческое развитие искусства живописи и ее теоретические основы; </w:t>
            </w:r>
          </w:p>
          <w:p w:rsidR="002D27CE" w:rsidRPr="000A071B" w:rsidRDefault="002D27CE" w:rsidP="000A0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0A071B"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- типы композиционных средств и их взаимодействие; </w:t>
            </w:r>
          </w:p>
          <w:p w:rsidR="002D27CE" w:rsidRPr="000A071B" w:rsidRDefault="002D27CE" w:rsidP="000A0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0A071B"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- цвет и цветовую гармонию, основы трансформации объёмных форм на плоскости; </w:t>
            </w:r>
          </w:p>
          <w:p w:rsidR="002D27CE" w:rsidRPr="000A071B" w:rsidRDefault="002D27CE" w:rsidP="000A0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0A071B"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- художественные техники и материалы; </w:t>
            </w:r>
          </w:p>
          <w:p w:rsidR="002D27CE" w:rsidRPr="000A071B" w:rsidRDefault="002D27CE" w:rsidP="000A0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0A071B"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- законы </w:t>
            </w:r>
            <w:proofErr w:type="spellStart"/>
            <w:r w:rsidRPr="000A071B">
              <w:rPr>
                <w:rFonts w:ascii="Times New Roman" w:hAnsi="Times New Roman"/>
                <w:sz w:val="24"/>
                <w:szCs w:val="24"/>
                <w:lang w:eastAsia="ru-RU" w:bidi="he-IL"/>
              </w:rPr>
              <w:t>цветоведения</w:t>
            </w:r>
            <w:proofErr w:type="spellEnd"/>
            <w:r w:rsidRPr="000A071B"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 и </w:t>
            </w:r>
            <w:proofErr w:type="spellStart"/>
            <w:r w:rsidRPr="000A071B">
              <w:rPr>
                <w:rFonts w:ascii="Times New Roman" w:hAnsi="Times New Roman"/>
                <w:sz w:val="24"/>
                <w:szCs w:val="24"/>
                <w:lang w:eastAsia="ru-RU" w:bidi="he-IL"/>
              </w:rPr>
              <w:t>колористики</w:t>
            </w:r>
            <w:proofErr w:type="spellEnd"/>
            <w:r w:rsidRPr="000A071B"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, перспективы и пластической анатомии; </w:t>
            </w:r>
          </w:p>
          <w:p w:rsidR="002D27CE" w:rsidRPr="000A071B" w:rsidRDefault="002D27CE" w:rsidP="000A0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0A071B"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- теорию теней и </w:t>
            </w:r>
            <w:proofErr w:type="spellStart"/>
            <w:r w:rsidRPr="000A071B">
              <w:rPr>
                <w:rFonts w:ascii="Times New Roman" w:hAnsi="Times New Roman"/>
                <w:sz w:val="24"/>
                <w:szCs w:val="24"/>
                <w:lang w:eastAsia="ru-RU" w:bidi="he-IL"/>
              </w:rPr>
              <w:t>цвето</w:t>
            </w:r>
            <w:proofErr w:type="spellEnd"/>
            <w:r w:rsidRPr="000A071B"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-тональных отношений. </w:t>
            </w:r>
          </w:p>
          <w:p w:rsidR="002D27CE" w:rsidRPr="000A071B" w:rsidRDefault="002D27CE" w:rsidP="000A0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0A071B"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 Уметь: </w:t>
            </w:r>
          </w:p>
          <w:p w:rsidR="002D27CE" w:rsidRPr="000A071B" w:rsidRDefault="002D27CE" w:rsidP="000A0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0A071B"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- писать с натуры по памяти и по представлению; </w:t>
            </w:r>
          </w:p>
          <w:p w:rsidR="002D27CE" w:rsidRPr="000A071B" w:rsidRDefault="002D27CE" w:rsidP="000A0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0A071B"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- изображать объекты реальной действительности и творческие задания акварелью, пастелью, гуашью, темперой; </w:t>
            </w:r>
          </w:p>
          <w:p w:rsidR="002D27CE" w:rsidRPr="000A071B" w:rsidRDefault="002D27CE" w:rsidP="000A0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0A071B"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- правильно компоновать изображение; </w:t>
            </w:r>
          </w:p>
          <w:p w:rsidR="002D27CE" w:rsidRPr="000A071B" w:rsidRDefault="002D27CE" w:rsidP="000A0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0A071B">
              <w:rPr>
                <w:rFonts w:ascii="Times New Roman" w:hAnsi="Times New Roman"/>
                <w:sz w:val="24"/>
                <w:szCs w:val="24"/>
                <w:lang w:eastAsia="ru-RU" w:bidi="he-IL"/>
              </w:rPr>
              <w:t>- изображать фигуру человека  в заданной среде;</w:t>
            </w:r>
          </w:p>
          <w:p w:rsidR="002D27CE" w:rsidRPr="000A071B" w:rsidRDefault="002D27CE" w:rsidP="000A0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0A071B"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- изображать предметное окружение человека живописными средствами; </w:t>
            </w:r>
          </w:p>
          <w:p w:rsidR="002D27CE" w:rsidRPr="000A071B" w:rsidRDefault="002D27CE" w:rsidP="000A0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0A071B">
              <w:rPr>
                <w:rFonts w:ascii="Times New Roman" w:hAnsi="Times New Roman"/>
                <w:sz w:val="24"/>
                <w:szCs w:val="24"/>
                <w:lang w:eastAsia="ru-RU" w:bidi="he-IL"/>
              </w:rPr>
              <w:t>- передавать портретное сходство человека средствами живописи.</w:t>
            </w:r>
          </w:p>
          <w:p w:rsidR="002D27CE" w:rsidRPr="000A071B" w:rsidRDefault="002D27CE" w:rsidP="000A0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0A071B"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 Владеть:  </w:t>
            </w:r>
          </w:p>
          <w:p w:rsidR="002D27CE" w:rsidRPr="00E04946" w:rsidRDefault="002D27CE" w:rsidP="000A0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071B">
              <w:rPr>
                <w:rFonts w:ascii="Times New Roman" w:hAnsi="Times New Roman"/>
                <w:sz w:val="24"/>
                <w:szCs w:val="24"/>
                <w:lang w:eastAsia="ru-RU" w:bidi="he-IL"/>
              </w:rPr>
              <w:t>- навыками работы живописными материалами;</w:t>
            </w:r>
          </w:p>
        </w:tc>
      </w:tr>
    </w:tbl>
    <w:p w:rsidR="002D27CE" w:rsidRPr="00A80F00" w:rsidRDefault="002D27CE" w:rsidP="006604E7">
      <w:pPr>
        <w:tabs>
          <w:tab w:val="left" w:pos="6131"/>
        </w:tabs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2D27CE" w:rsidRPr="00A80F00" w:rsidRDefault="002D27CE" w:rsidP="006604E7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A80F00">
        <w:rPr>
          <w:rFonts w:ascii="Times New Roman" w:hAnsi="Times New Roman"/>
          <w:b/>
          <w:i/>
          <w:sz w:val="24"/>
          <w:szCs w:val="24"/>
          <w:lang w:eastAsia="ru-RU"/>
        </w:rPr>
        <w:t>Место дисциплины (модуля) в структуре образовательной программы</w:t>
      </w:r>
    </w:p>
    <w:p w:rsidR="002D27CE" w:rsidRPr="00A80F00" w:rsidRDefault="002D27CE" w:rsidP="006604E7">
      <w:pPr>
        <w:spacing w:after="0" w:line="240" w:lineRule="auto"/>
        <w:ind w:right="1" w:firstLine="482"/>
        <w:jc w:val="both"/>
        <w:rPr>
          <w:rFonts w:ascii="Times New Roman" w:hAnsi="Times New Roman"/>
          <w:sz w:val="24"/>
          <w:szCs w:val="24"/>
          <w:lang w:eastAsia="ru-RU"/>
        </w:rPr>
      </w:pPr>
      <w:r w:rsidRPr="00A80F00">
        <w:rPr>
          <w:rFonts w:ascii="Times New Roman" w:hAnsi="Times New Roman"/>
          <w:sz w:val="24"/>
          <w:szCs w:val="24"/>
          <w:lang w:eastAsia="ru-RU"/>
        </w:rPr>
        <w:t xml:space="preserve">Дисциплина относится к </w:t>
      </w:r>
      <w:r>
        <w:rPr>
          <w:rFonts w:ascii="Times New Roman" w:hAnsi="Times New Roman"/>
          <w:sz w:val="24"/>
          <w:szCs w:val="24"/>
          <w:lang w:eastAsia="ru-RU"/>
        </w:rPr>
        <w:t>обязательной части</w:t>
      </w:r>
      <w:r w:rsidRPr="00A80F00">
        <w:rPr>
          <w:rFonts w:ascii="Times New Roman" w:hAnsi="Times New Roman"/>
          <w:sz w:val="24"/>
          <w:szCs w:val="24"/>
          <w:lang w:eastAsia="ru-RU"/>
        </w:rPr>
        <w:t xml:space="preserve"> Блока 1. Дисциплины (модули).</w:t>
      </w:r>
    </w:p>
    <w:p w:rsidR="002D27CE" w:rsidRPr="00A80F00" w:rsidRDefault="002D27CE" w:rsidP="006604E7">
      <w:pPr>
        <w:spacing w:after="0" w:line="240" w:lineRule="auto"/>
        <w:ind w:right="1" w:firstLine="482"/>
        <w:jc w:val="both"/>
        <w:rPr>
          <w:rFonts w:ascii="Times New Roman" w:hAnsi="Times New Roman"/>
          <w:color w:val="008000"/>
          <w:sz w:val="24"/>
          <w:szCs w:val="24"/>
          <w:lang w:eastAsia="ru-RU"/>
        </w:rPr>
      </w:pPr>
      <w:r w:rsidRPr="00A80F00">
        <w:rPr>
          <w:rFonts w:ascii="Times New Roman" w:hAnsi="Times New Roman"/>
          <w:sz w:val="24"/>
          <w:szCs w:val="24"/>
          <w:lang w:eastAsia="ru-RU"/>
        </w:rPr>
        <w:t>Изучение дисциплины позволит обучающимся реализовывать компетенции в профессиональной деятельности.</w:t>
      </w:r>
    </w:p>
    <w:p w:rsidR="002D27CE" w:rsidRPr="00A80F00" w:rsidRDefault="002D27CE" w:rsidP="006604E7">
      <w:pPr>
        <w:spacing w:after="0" w:line="240" w:lineRule="auto"/>
        <w:ind w:firstLine="142"/>
        <w:jc w:val="both"/>
        <w:rPr>
          <w:rFonts w:ascii="Times New Roman" w:hAnsi="Times New Roman"/>
          <w:color w:val="FF0000"/>
          <w:sz w:val="24"/>
          <w:szCs w:val="24"/>
          <w:lang w:eastAsia="ru-RU"/>
        </w:rPr>
      </w:pPr>
      <w:r w:rsidRPr="00A80F00">
        <w:rPr>
          <w:rFonts w:ascii="Times New Roman" w:hAnsi="Times New Roman"/>
          <w:sz w:val="24"/>
          <w:szCs w:val="24"/>
          <w:lang w:eastAsia="ru-RU"/>
        </w:rPr>
        <w:t xml:space="preserve">В рамках освоения программы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бакалавриата</w:t>
      </w:r>
      <w:proofErr w:type="spellEnd"/>
      <w:r w:rsidRPr="00A80F00">
        <w:rPr>
          <w:rFonts w:ascii="Times New Roman" w:hAnsi="Times New Roman"/>
          <w:sz w:val="24"/>
          <w:szCs w:val="24"/>
          <w:lang w:eastAsia="ru-RU"/>
        </w:rPr>
        <w:t xml:space="preserve"> выпускники готовятся к решению задач профессиональной деятельности следующих типов: </w:t>
      </w:r>
      <w:r w:rsidRPr="00343A1C">
        <w:rPr>
          <w:rFonts w:ascii="Times New Roman" w:hAnsi="Times New Roman"/>
          <w:sz w:val="24"/>
          <w:szCs w:val="24"/>
          <w:lang w:eastAsia="ru-RU"/>
        </w:rPr>
        <w:t>художественный</w:t>
      </w:r>
      <w:r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Pr="00343A1C">
        <w:rPr>
          <w:rFonts w:ascii="Times New Roman" w:hAnsi="Times New Roman"/>
          <w:sz w:val="24"/>
          <w:szCs w:val="24"/>
          <w:lang w:eastAsia="ru-RU"/>
        </w:rPr>
        <w:t>проектный</w:t>
      </w:r>
      <w:r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Pr="00343A1C">
        <w:rPr>
          <w:rFonts w:ascii="Times New Roman" w:hAnsi="Times New Roman"/>
          <w:sz w:val="24"/>
          <w:szCs w:val="24"/>
          <w:lang w:eastAsia="ru-RU"/>
        </w:rPr>
        <w:t>педагогический</w:t>
      </w:r>
    </w:p>
    <w:p w:rsidR="002D27CE" w:rsidRPr="00A80F00" w:rsidRDefault="002D27CE" w:rsidP="006604E7">
      <w:pPr>
        <w:spacing w:after="0" w:line="240" w:lineRule="auto"/>
        <w:ind w:firstLine="142"/>
        <w:jc w:val="both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  <w:r w:rsidRPr="00A80F00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>Дисциплина находится в логической и содержательно-методической взаимосвязи с другими частями ОПОП.</w:t>
      </w:r>
    </w:p>
    <w:p w:rsidR="002D27CE" w:rsidRPr="00A80F00" w:rsidRDefault="002D27CE" w:rsidP="006604E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96"/>
        <w:gridCol w:w="2410"/>
        <w:gridCol w:w="2835"/>
        <w:gridCol w:w="2835"/>
      </w:tblGrid>
      <w:tr w:rsidR="002D27CE" w:rsidRPr="00244413" w:rsidTr="006F2DD8">
        <w:tc>
          <w:tcPr>
            <w:tcW w:w="1696" w:type="dxa"/>
          </w:tcPr>
          <w:p w:rsidR="002D27CE" w:rsidRPr="00A80F00" w:rsidRDefault="002D27CE" w:rsidP="006F2DD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F00">
              <w:rPr>
                <w:rFonts w:ascii="Times New Roman" w:hAnsi="Times New Roman"/>
                <w:sz w:val="24"/>
                <w:szCs w:val="24"/>
                <w:lang w:eastAsia="ru-RU"/>
              </w:rPr>
              <w:t>Код компетенции</w:t>
            </w:r>
          </w:p>
        </w:tc>
        <w:tc>
          <w:tcPr>
            <w:tcW w:w="2410" w:type="dxa"/>
          </w:tcPr>
          <w:p w:rsidR="002D27CE" w:rsidRPr="00A80F00" w:rsidRDefault="002D27CE" w:rsidP="006F2DD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F00">
              <w:rPr>
                <w:rFonts w:ascii="Times New Roman" w:hAnsi="Times New Roman"/>
                <w:sz w:val="24"/>
                <w:szCs w:val="24"/>
                <w:lang w:eastAsia="ru-RU"/>
              </w:rPr>
              <w:t>Предшествующие дисциплины</w:t>
            </w:r>
          </w:p>
        </w:tc>
        <w:tc>
          <w:tcPr>
            <w:tcW w:w="2835" w:type="dxa"/>
          </w:tcPr>
          <w:p w:rsidR="002D27CE" w:rsidRPr="00A80F00" w:rsidRDefault="002D27CE" w:rsidP="006F2DD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F00">
              <w:rPr>
                <w:rFonts w:ascii="Times New Roman" w:hAnsi="Times New Roman"/>
                <w:sz w:val="24"/>
                <w:szCs w:val="24"/>
                <w:lang w:eastAsia="ru-RU"/>
              </w:rPr>
              <w:t>Параллельно осваиваемые</w:t>
            </w:r>
          </w:p>
        </w:tc>
        <w:tc>
          <w:tcPr>
            <w:tcW w:w="2835" w:type="dxa"/>
          </w:tcPr>
          <w:p w:rsidR="002D27CE" w:rsidRPr="00A80F00" w:rsidRDefault="002D27CE" w:rsidP="006F2DD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F00">
              <w:rPr>
                <w:rFonts w:ascii="Times New Roman" w:hAnsi="Times New Roman"/>
                <w:sz w:val="24"/>
                <w:szCs w:val="24"/>
                <w:lang w:eastAsia="ru-RU"/>
              </w:rPr>
              <w:t>Последующие дисциплины</w:t>
            </w:r>
          </w:p>
        </w:tc>
      </w:tr>
      <w:tr w:rsidR="002D27CE" w:rsidRPr="00244413" w:rsidTr="006F2DD8">
        <w:tc>
          <w:tcPr>
            <w:tcW w:w="1696" w:type="dxa"/>
          </w:tcPr>
          <w:p w:rsidR="002D27CE" w:rsidRPr="00A80F00" w:rsidRDefault="002D27CE" w:rsidP="006F2DD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ОПК-3</w:t>
            </w:r>
          </w:p>
        </w:tc>
        <w:tc>
          <w:tcPr>
            <w:tcW w:w="2410" w:type="dxa"/>
          </w:tcPr>
          <w:p w:rsidR="002D27CE" w:rsidRPr="00A80F00" w:rsidRDefault="002D27CE" w:rsidP="006F2DD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62DB3">
              <w:rPr>
                <w:rFonts w:ascii="Times New Roman" w:hAnsi="Times New Roman"/>
                <w:sz w:val="24"/>
                <w:szCs w:val="24"/>
                <w:lang w:eastAsia="ru-RU"/>
              </w:rPr>
              <w:t>Академический рисунок</w:t>
            </w:r>
          </w:p>
        </w:tc>
        <w:tc>
          <w:tcPr>
            <w:tcW w:w="2835" w:type="dxa"/>
          </w:tcPr>
          <w:p w:rsidR="002D27CE" w:rsidRDefault="002D27CE" w:rsidP="006F2DD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62DB3">
              <w:rPr>
                <w:rFonts w:ascii="Times New Roman" w:hAnsi="Times New Roman"/>
                <w:sz w:val="24"/>
                <w:szCs w:val="24"/>
                <w:lang w:eastAsia="ru-RU"/>
              </w:rPr>
              <w:t>Дизайн-проектирование</w:t>
            </w:r>
          </w:p>
          <w:p w:rsidR="002D27CE" w:rsidRDefault="002D27CE" w:rsidP="006F2DD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62DB3">
              <w:rPr>
                <w:rFonts w:ascii="Times New Roman" w:hAnsi="Times New Roman"/>
                <w:sz w:val="24"/>
                <w:szCs w:val="24"/>
                <w:lang w:eastAsia="ru-RU"/>
              </w:rPr>
              <w:t>Макетирование в дизайне</w:t>
            </w:r>
          </w:p>
          <w:p w:rsidR="002D27CE" w:rsidRDefault="002D27CE" w:rsidP="006F2DD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62DB3">
              <w:rPr>
                <w:rFonts w:ascii="Times New Roman" w:hAnsi="Times New Roman"/>
                <w:sz w:val="24"/>
                <w:szCs w:val="24"/>
                <w:lang w:eastAsia="ru-RU"/>
              </w:rPr>
              <w:t>Моделирование в дизайне</w:t>
            </w:r>
          </w:p>
          <w:p w:rsidR="002D27CE" w:rsidRDefault="002D27CE" w:rsidP="006F2DD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62DB3">
              <w:rPr>
                <w:rFonts w:ascii="Times New Roman" w:hAnsi="Times New Roman"/>
                <w:sz w:val="24"/>
                <w:szCs w:val="24"/>
                <w:lang w:eastAsia="ru-RU"/>
              </w:rPr>
              <w:t>Академический рисунок</w:t>
            </w:r>
          </w:p>
          <w:p w:rsidR="002D27CE" w:rsidRPr="00A80F00" w:rsidRDefault="002D27CE" w:rsidP="006F2DD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62DB3">
              <w:rPr>
                <w:rFonts w:ascii="Times New Roman" w:hAnsi="Times New Roman"/>
                <w:sz w:val="24"/>
                <w:szCs w:val="24"/>
                <w:lang w:eastAsia="ru-RU"/>
              </w:rPr>
              <w:t>Скульптура и пластическое моделирование</w:t>
            </w:r>
          </w:p>
        </w:tc>
        <w:tc>
          <w:tcPr>
            <w:tcW w:w="2835" w:type="dxa"/>
          </w:tcPr>
          <w:p w:rsidR="002D27CE" w:rsidRDefault="002D27CE" w:rsidP="006F2D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62DB3">
              <w:rPr>
                <w:rFonts w:ascii="Times New Roman" w:hAnsi="Times New Roman"/>
                <w:sz w:val="24"/>
                <w:szCs w:val="24"/>
                <w:lang w:eastAsia="ru-RU"/>
              </w:rPr>
              <w:t>Дизайн-проектирование</w:t>
            </w:r>
          </w:p>
          <w:p w:rsidR="002D27CE" w:rsidRPr="00A80F00" w:rsidRDefault="002D27CE" w:rsidP="006F2D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62DB3">
              <w:rPr>
                <w:rFonts w:ascii="Times New Roman" w:hAnsi="Times New Roman"/>
                <w:sz w:val="24"/>
                <w:szCs w:val="24"/>
                <w:lang w:eastAsia="ru-RU"/>
              </w:rPr>
              <w:t>Скульптура и пластическое моделирование</w:t>
            </w:r>
          </w:p>
        </w:tc>
      </w:tr>
      <w:tr w:rsidR="002D27CE" w:rsidRPr="00244413" w:rsidTr="006F2DD8">
        <w:tc>
          <w:tcPr>
            <w:tcW w:w="1696" w:type="dxa"/>
          </w:tcPr>
          <w:p w:rsidR="002D27CE" w:rsidRDefault="002D27CE" w:rsidP="006F2DD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ПК-1</w:t>
            </w:r>
          </w:p>
        </w:tc>
        <w:tc>
          <w:tcPr>
            <w:tcW w:w="2410" w:type="dxa"/>
          </w:tcPr>
          <w:p w:rsidR="002D27CE" w:rsidRPr="00962DB3" w:rsidRDefault="002D27CE" w:rsidP="006F2DD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78AB">
              <w:rPr>
                <w:rFonts w:ascii="Times New Roman" w:hAnsi="Times New Roman"/>
                <w:sz w:val="24"/>
                <w:szCs w:val="24"/>
                <w:lang w:eastAsia="ru-RU"/>
              </w:rPr>
              <w:t>Академический рисунок</w:t>
            </w:r>
          </w:p>
        </w:tc>
        <w:tc>
          <w:tcPr>
            <w:tcW w:w="2835" w:type="dxa"/>
          </w:tcPr>
          <w:p w:rsidR="002D27CE" w:rsidRDefault="002D27CE" w:rsidP="006F2DD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62DB3">
              <w:rPr>
                <w:rFonts w:ascii="Times New Roman" w:hAnsi="Times New Roman"/>
                <w:sz w:val="24"/>
                <w:szCs w:val="24"/>
                <w:lang w:eastAsia="ru-RU"/>
              </w:rPr>
              <w:t>Макетирование в дизайне</w:t>
            </w:r>
          </w:p>
          <w:p w:rsidR="002D27CE" w:rsidRDefault="002D27CE" w:rsidP="006F2DD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78AB">
              <w:rPr>
                <w:rFonts w:ascii="Times New Roman" w:hAnsi="Times New Roman"/>
                <w:sz w:val="24"/>
                <w:szCs w:val="24"/>
                <w:lang w:eastAsia="ru-RU"/>
              </w:rPr>
              <w:t>Моделирование в дизайне</w:t>
            </w:r>
          </w:p>
          <w:p w:rsidR="002D27CE" w:rsidRDefault="002D27CE" w:rsidP="006F2DD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78AB">
              <w:rPr>
                <w:rFonts w:ascii="Times New Roman" w:hAnsi="Times New Roman"/>
                <w:sz w:val="24"/>
                <w:szCs w:val="24"/>
                <w:lang w:eastAsia="ru-RU"/>
              </w:rPr>
              <w:t>Академический рисунок</w:t>
            </w:r>
          </w:p>
          <w:p w:rsidR="002D27CE" w:rsidRDefault="002D27CE" w:rsidP="006F2DD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2B78AB">
              <w:rPr>
                <w:rFonts w:ascii="Times New Roman" w:hAnsi="Times New Roman"/>
                <w:sz w:val="24"/>
                <w:szCs w:val="24"/>
                <w:lang w:eastAsia="ru-RU"/>
              </w:rPr>
              <w:t>Цветоведение</w:t>
            </w:r>
            <w:proofErr w:type="spellEnd"/>
            <w:r w:rsidRPr="002B78A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2B78AB">
              <w:rPr>
                <w:rFonts w:ascii="Times New Roman" w:hAnsi="Times New Roman"/>
                <w:sz w:val="24"/>
                <w:szCs w:val="24"/>
                <w:lang w:eastAsia="ru-RU"/>
              </w:rPr>
              <w:t>колористика</w:t>
            </w:r>
            <w:proofErr w:type="spellEnd"/>
          </w:p>
          <w:p w:rsidR="002D27CE" w:rsidRPr="00962DB3" w:rsidRDefault="002D27CE" w:rsidP="006F2DD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2D27CE" w:rsidRDefault="002D27CE" w:rsidP="006F2D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78A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Интерьерный </w:t>
            </w:r>
            <w:proofErr w:type="spellStart"/>
            <w:r w:rsidRPr="002B78AB">
              <w:rPr>
                <w:rFonts w:ascii="Times New Roman" w:hAnsi="Times New Roman"/>
                <w:sz w:val="24"/>
                <w:szCs w:val="24"/>
                <w:lang w:eastAsia="ru-RU"/>
              </w:rPr>
              <w:t>скетчинг</w:t>
            </w:r>
            <w:proofErr w:type="spellEnd"/>
          </w:p>
          <w:p w:rsidR="002D27CE" w:rsidRDefault="002D27CE" w:rsidP="006F2D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2B78AB">
              <w:rPr>
                <w:rFonts w:ascii="Times New Roman" w:hAnsi="Times New Roman"/>
                <w:sz w:val="24"/>
                <w:szCs w:val="24"/>
                <w:lang w:eastAsia="ru-RU"/>
              </w:rPr>
              <w:t>Колористика</w:t>
            </w:r>
            <w:proofErr w:type="spellEnd"/>
            <w:r w:rsidRPr="002B78A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 дизайне среды</w:t>
            </w:r>
          </w:p>
          <w:p w:rsidR="002D27CE" w:rsidRPr="00962DB3" w:rsidRDefault="002D27CE" w:rsidP="006F2D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78AB">
              <w:rPr>
                <w:rFonts w:ascii="Times New Roman" w:hAnsi="Times New Roman"/>
                <w:sz w:val="24"/>
                <w:szCs w:val="24"/>
                <w:lang w:eastAsia="ru-RU"/>
              </w:rPr>
              <w:t>Стили в интерьере</w:t>
            </w:r>
          </w:p>
        </w:tc>
      </w:tr>
    </w:tbl>
    <w:p w:rsidR="002D27CE" w:rsidRPr="00A80F00" w:rsidRDefault="002D27CE" w:rsidP="006604E7">
      <w:pPr>
        <w:suppressAutoHyphens/>
        <w:spacing w:after="0" w:line="240" w:lineRule="auto"/>
        <w:ind w:firstLine="709"/>
        <w:rPr>
          <w:rFonts w:ascii="Times New Roman" w:hAnsi="Times New Roman"/>
          <w:sz w:val="24"/>
          <w:szCs w:val="24"/>
          <w:highlight w:val="yellow"/>
          <w:lang w:eastAsia="ru-RU"/>
        </w:rPr>
      </w:pPr>
    </w:p>
    <w:p w:rsidR="002D27CE" w:rsidRDefault="002D27CE" w:rsidP="00C20809">
      <w:pPr>
        <w:tabs>
          <w:tab w:val="left" w:pos="5447"/>
        </w:tabs>
      </w:pPr>
    </w:p>
    <w:p w:rsidR="002D27CE" w:rsidRPr="00C20809" w:rsidRDefault="002D27CE" w:rsidP="00C20809">
      <w:pPr>
        <w:ind w:firstLine="708"/>
        <w:rPr>
          <w:rFonts w:ascii="Times New Roman" w:hAnsi="Times New Roman"/>
          <w:sz w:val="24"/>
          <w:szCs w:val="24"/>
        </w:rPr>
      </w:pPr>
      <w:r w:rsidRPr="00C20809">
        <w:rPr>
          <w:rFonts w:ascii="Times New Roman" w:hAnsi="Times New Roman"/>
          <w:sz w:val="24"/>
          <w:szCs w:val="24"/>
        </w:rPr>
        <w:t xml:space="preserve">Дисциплина  в рамках </w:t>
      </w:r>
      <w:r w:rsidRPr="00C20809">
        <w:rPr>
          <w:rFonts w:ascii="Times New Roman" w:hAnsi="Times New Roman"/>
          <w:b/>
          <w:sz w:val="24"/>
          <w:szCs w:val="24"/>
        </w:rPr>
        <w:t>воспитательной работы</w:t>
      </w:r>
      <w:r w:rsidRPr="00C20809">
        <w:rPr>
          <w:rFonts w:ascii="Times New Roman" w:hAnsi="Times New Roman"/>
          <w:sz w:val="24"/>
          <w:szCs w:val="24"/>
        </w:rPr>
        <w:t xml:space="preserve"> направлена на формирование у обучающихся активной гражданской позиции, воспитание чувства ответственности или умения аргументировать, самостоятельно мыслить, развивает творчество, профессиональные умения или творчески развитой личности, системы осознанных знаний, ответственности за выполнение учебно-производственных заданий.</w:t>
      </w:r>
    </w:p>
    <w:p w:rsidR="002D27CE" w:rsidRPr="00A80F00" w:rsidRDefault="002D27CE" w:rsidP="006604E7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  <w:lang w:eastAsia="ru-RU"/>
        </w:rPr>
      </w:pPr>
    </w:p>
    <w:p w:rsidR="002D27CE" w:rsidRPr="00A80F00" w:rsidRDefault="002D27CE" w:rsidP="006604E7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A80F00">
        <w:rPr>
          <w:rFonts w:ascii="Times New Roman" w:hAnsi="Times New Roman"/>
          <w:b/>
          <w:i/>
          <w:sz w:val="24"/>
          <w:szCs w:val="24"/>
          <w:lang w:eastAsia="ru-RU"/>
        </w:rPr>
        <w:t>Объем дисциплины</w:t>
      </w:r>
    </w:p>
    <w:p w:rsidR="002D27CE" w:rsidRPr="00A80F00" w:rsidRDefault="002D27CE" w:rsidP="006604E7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tbl>
      <w:tblPr>
        <w:tblW w:w="95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0"/>
        <w:gridCol w:w="5137"/>
        <w:gridCol w:w="1134"/>
        <w:gridCol w:w="992"/>
        <w:gridCol w:w="992"/>
        <w:gridCol w:w="1035"/>
      </w:tblGrid>
      <w:tr w:rsidR="002D27CE" w:rsidRPr="00244413" w:rsidTr="001228A2">
        <w:trPr>
          <w:trHeight w:val="1"/>
        </w:trPr>
        <w:tc>
          <w:tcPr>
            <w:tcW w:w="53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6F2D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A80F00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>Виды учебной работы</w:t>
            </w:r>
          </w:p>
        </w:tc>
        <w:tc>
          <w:tcPr>
            <w:tcW w:w="415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6F2D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A80F00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Формы обучения</w:t>
            </w:r>
          </w:p>
        </w:tc>
      </w:tr>
      <w:tr w:rsidR="002D27CE" w:rsidRPr="00244413" w:rsidTr="001228A2">
        <w:trPr>
          <w:trHeight w:val="1"/>
        </w:trPr>
        <w:tc>
          <w:tcPr>
            <w:tcW w:w="53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6F2DD8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15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6F2D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A80F00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Очная</w:t>
            </w:r>
          </w:p>
        </w:tc>
      </w:tr>
      <w:tr w:rsidR="002D27CE" w:rsidRPr="00244413" w:rsidTr="001228A2">
        <w:trPr>
          <w:trHeight w:val="1"/>
        </w:trPr>
        <w:tc>
          <w:tcPr>
            <w:tcW w:w="53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6F2D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F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Общая трудоемкость</w:t>
            </w:r>
            <w:r w:rsidRPr="00A80F00">
              <w:rPr>
                <w:rFonts w:ascii="Times New Roman" w:hAnsi="Times New Roman"/>
                <w:sz w:val="24"/>
                <w:szCs w:val="24"/>
                <w:lang w:eastAsia="ru-RU"/>
              </w:rPr>
              <w:t>: зачетные единицы/часы</w:t>
            </w:r>
          </w:p>
        </w:tc>
        <w:tc>
          <w:tcPr>
            <w:tcW w:w="415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6F2D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10/360</w:t>
            </w:r>
          </w:p>
        </w:tc>
      </w:tr>
      <w:tr w:rsidR="002D27CE" w:rsidRPr="00244413" w:rsidTr="001228A2">
        <w:trPr>
          <w:trHeight w:val="1"/>
        </w:trPr>
        <w:tc>
          <w:tcPr>
            <w:tcW w:w="53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6F2DD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80F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Семестр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6F2DD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6F2DD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6F2DD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6F2DD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2D27CE" w:rsidRPr="00244413" w:rsidTr="001228A2">
        <w:trPr>
          <w:trHeight w:val="1"/>
        </w:trPr>
        <w:tc>
          <w:tcPr>
            <w:tcW w:w="53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6F2D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F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Контактная работа с преподавателем</w:t>
            </w:r>
            <w:r w:rsidRPr="00A80F00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6F2D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6F2D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6F2D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6F2D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46</w:t>
            </w:r>
          </w:p>
        </w:tc>
      </w:tr>
      <w:tr w:rsidR="002D27CE" w:rsidRPr="00244413" w:rsidTr="001228A2">
        <w:trPr>
          <w:trHeight w:val="1"/>
        </w:trPr>
        <w:tc>
          <w:tcPr>
            <w:tcW w:w="2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6F2D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6F2D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F00">
              <w:rPr>
                <w:rFonts w:ascii="Times New Roman" w:hAnsi="Times New Roman"/>
                <w:sz w:val="24"/>
                <w:szCs w:val="24"/>
                <w:lang w:eastAsia="ru-RU"/>
              </w:rPr>
              <w:t>Занятия лекционного типа - лекционные занятия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6F2D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6F2D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6F2D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6F2D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D27CE" w:rsidRPr="00244413" w:rsidTr="001228A2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100669" w:rsidRDefault="002D27CE" w:rsidP="006F2DD8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6F2D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F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Занятия семинарского типа - практические занятия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6F2D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58(11*)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6F2D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52(10*)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6F2D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52(10*)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6F2D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42(8*)</w:t>
            </w:r>
          </w:p>
        </w:tc>
      </w:tr>
      <w:tr w:rsidR="002D27CE" w:rsidRPr="00244413" w:rsidTr="001228A2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6F2DD8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6F2D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F00">
              <w:rPr>
                <w:rFonts w:ascii="Times New Roman" w:hAnsi="Times New Roman"/>
                <w:sz w:val="24"/>
                <w:szCs w:val="24"/>
                <w:lang w:eastAsia="ru-RU"/>
              </w:rPr>
              <w:t>Занятия семинарского типа - лабораторные работы (в том числе в форме практической подготовки, 20% от объема лабораторных занятий*)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6F2D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6F2D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6F2D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6F2D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D27CE" w:rsidRPr="00244413" w:rsidTr="001228A2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6F2DD8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6F2D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Консультации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657CE4" w:rsidRDefault="002D27CE" w:rsidP="006F2D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657CE4" w:rsidRDefault="002D27CE" w:rsidP="006F2D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657CE4" w:rsidRDefault="002D27CE" w:rsidP="006F2D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657CE4" w:rsidRDefault="002D27CE" w:rsidP="006F2D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2D27CE" w:rsidRPr="00244413" w:rsidTr="001228A2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6F2DD8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6F2D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F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Промежуточная аттестация: </w:t>
            </w:r>
            <w:r w:rsidRPr="00A80F00"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  <w:t>зачёт, зачёт с оценкой</w:t>
            </w:r>
            <w:r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  <w:t>, экзамен</w:t>
            </w:r>
            <w:r w:rsidRPr="00A80F0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(в том числе: в форме контактной работы/в форме СРС)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Default="002D27CE" w:rsidP="006F2D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Зач</w:t>
            </w:r>
            <w:proofErr w:type="spellEnd"/>
          </w:p>
          <w:p w:rsidR="002D27CE" w:rsidRPr="00A80F00" w:rsidRDefault="002D27CE" w:rsidP="006F2D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Default="002D27CE" w:rsidP="006F2D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ЗаО</w:t>
            </w:r>
            <w:proofErr w:type="spellEnd"/>
          </w:p>
          <w:p w:rsidR="002D27CE" w:rsidRPr="00A80F00" w:rsidRDefault="002D27CE" w:rsidP="006F2D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Default="002D27CE" w:rsidP="006F2D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Зач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2D27CE" w:rsidRPr="00A80F00" w:rsidRDefault="002D27CE" w:rsidP="006F2D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Default="002D27CE" w:rsidP="006F2D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Эк.</w:t>
            </w:r>
          </w:p>
          <w:p w:rsidR="002D27CE" w:rsidRPr="00A80F00" w:rsidRDefault="002D27CE" w:rsidP="006F2D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27</w:t>
            </w:r>
          </w:p>
        </w:tc>
      </w:tr>
      <w:tr w:rsidR="002D27CE" w:rsidRPr="00244413" w:rsidTr="001228A2">
        <w:trPr>
          <w:trHeight w:val="1"/>
        </w:trPr>
        <w:tc>
          <w:tcPr>
            <w:tcW w:w="53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CA0ED9" w:rsidRDefault="002D27CE" w:rsidP="006F2D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F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6F2D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6F2D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6F2D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6F2D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37</w:t>
            </w:r>
          </w:p>
        </w:tc>
      </w:tr>
    </w:tbl>
    <w:p w:rsidR="002D27CE" w:rsidRDefault="002D27CE" w:rsidP="006604E7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5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0"/>
        <w:gridCol w:w="5420"/>
        <w:gridCol w:w="1287"/>
        <w:gridCol w:w="861"/>
        <w:gridCol w:w="861"/>
        <w:gridCol w:w="861"/>
      </w:tblGrid>
      <w:tr w:rsidR="002D27CE" w:rsidRPr="00244413" w:rsidTr="001228A2">
        <w:trPr>
          <w:trHeight w:val="1"/>
        </w:trPr>
        <w:tc>
          <w:tcPr>
            <w:tcW w:w="56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FF5C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A80F00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Виды учебной работы</w:t>
            </w:r>
          </w:p>
        </w:tc>
        <w:tc>
          <w:tcPr>
            <w:tcW w:w="387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FF5C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A80F00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Формы обучения</w:t>
            </w:r>
          </w:p>
        </w:tc>
      </w:tr>
      <w:tr w:rsidR="002D27CE" w:rsidRPr="00244413" w:rsidTr="001228A2">
        <w:trPr>
          <w:trHeight w:val="1"/>
        </w:trPr>
        <w:tc>
          <w:tcPr>
            <w:tcW w:w="56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FF5C09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87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FF5C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A80F00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чно-зао</w:t>
            </w:r>
            <w:r w:rsidRPr="00A80F00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чная</w:t>
            </w:r>
          </w:p>
        </w:tc>
      </w:tr>
      <w:tr w:rsidR="002D27CE" w:rsidRPr="00244413" w:rsidTr="001228A2">
        <w:trPr>
          <w:trHeight w:val="1"/>
        </w:trPr>
        <w:tc>
          <w:tcPr>
            <w:tcW w:w="56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FF5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F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Общая трудоемкость</w:t>
            </w:r>
            <w:r w:rsidRPr="00A80F00">
              <w:rPr>
                <w:rFonts w:ascii="Times New Roman" w:hAnsi="Times New Roman"/>
                <w:sz w:val="24"/>
                <w:szCs w:val="24"/>
                <w:lang w:eastAsia="ru-RU"/>
              </w:rPr>
              <w:t>: зачетные единицы/часы</w:t>
            </w:r>
          </w:p>
        </w:tc>
        <w:tc>
          <w:tcPr>
            <w:tcW w:w="387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FF5C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10/360</w:t>
            </w:r>
          </w:p>
        </w:tc>
      </w:tr>
      <w:tr w:rsidR="002D27CE" w:rsidRPr="00244413" w:rsidTr="001228A2">
        <w:trPr>
          <w:trHeight w:val="1"/>
        </w:trPr>
        <w:tc>
          <w:tcPr>
            <w:tcW w:w="56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FF5C0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80F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Семестр </w:t>
            </w:r>
          </w:p>
        </w:tc>
        <w:tc>
          <w:tcPr>
            <w:tcW w:w="1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FF5C0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FF5C0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FF5C0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FF5C0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2D27CE" w:rsidRPr="00244413" w:rsidTr="001228A2">
        <w:trPr>
          <w:trHeight w:val="1"/>
        </w:trPr>
        <w:tc>
          <w:tcPr>
            <w:tcW w:w="56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FF5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F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Контактная работа с преподавателем</w:t>
            </w:r>
            <w:r w:rsidRPr="00A80F00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FF5C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FF5C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FF5C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FF5C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2D27CE" w:rsidRPr="00244413" w:rsidTr="001228A2">
        <w:trPr>
          <w:trHeight w:val="1"/>
        </w:trPr>
        <w:tc>
          <w:tcPr>
            <w:tcW w:w="2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FF5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FF5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F00">
              <w:rPr>
                <w:rFonts w:ascii="Times New Roman" w:hAnsi="Times New Roman"/>
                <w:sz w:val="24"/>
                <w:szCs w:val="24"/>
                <w:lang w:eastAsia="ru-RU"/>
              </w:rPr>
              <w:t>Занятия лекционного типа - лекционные занятия</w:t>
            </w:r>
          </w:p>
        </w:tc>
        <w:tc>
          <w:tcPr>
            <w:tcW w:w="1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FF5C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FF5C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FF5C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FF5C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D27CE" w:rsidRPr="00244413" w:rsidTr="001228A2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100669" w:rsidRDefault="002D27CE" w:rsidP="00FF5C09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FF5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F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Занятия семинарского типа - практические занятия </w:t>
            </w:r>
          </w:p>
        </w:tc>
        <w:tc>
          <w:tcPr>
            <w:tcW w:w="1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FF5C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20(4*)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FF5C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20(4*)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FF5C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20(4*)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FF5C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20(4*)</w:t>
            </w:r>
          </w:p>
        </w:tc>
      </w:tr>
      <w:tr w:rsidR="002D27CE" w:rsidRPr="00244413" w:rsidTr="001228A2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FF5C09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FF5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F00">
              <w:rPr>
                <w:rFonts w:ascii="Times New Roman" w:hAnsi="Times New Roman"/>
                <w:sz w:val="24"/>
                <w:szCs w:val="24"/>
                <w:lang w:eastAsia="ru-RU"/>
              </w:rPr>
              <w:t>Занятия семинарского типа - лабораторные работы (в том числе в форме практической подготовки, 20% от объема лабораторных занятий*)</w:t>
            </w:r>
          </w:p>
        </w:tc>
        <w:tc>
          <w:tcPr>
            <w:tcW w:w="1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FF5C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FF5C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FF5C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FF5C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D27CE" w:rsidRPr="00244413" w:rsidTr="001228A2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FF5C09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FF5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Консультации</w:t>
            </w:r>
          </w:p>
        </w:tc>
        <w:tc>
          <w:tcPr>
            <w:tcW w:w="1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657CE4" w:rsidRDefault="002D27CE" w:rsidP="00FF5C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657CE4" w:rsidRDefault="002D27CE" w:rsidP="00FF5C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657CE4" w:rsidRDefault="002D27CE" w:rsidP="00FF5C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657CE4" w:rsidRDefault="002D27CE" w:rsidP="00FF5C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2D27CE" w:rsidRPr="00244413" w:rsidTr="001228A2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FF5C09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FF5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F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Промежуточная аттестация: </w:t>
            </w:r>
            <w:r w:rsidRPr="00A80F00"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  <w:t>зачёт, зачёт с оценкой</w:t>
            </w:r>
            <w:r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  <w:t>, экзамен</w:t>
            </w:r>
            <w:r w:rsidRPr="00A80F0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(в том числе: в форме контактной работы/в форме СРС)</w:t>
            </w:r>
          </w:p>
        </w:tc>
        <w:tc>
          <w:tcPr>
            <w:tcW w:w="1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Default="002D27CE" w:rsidP="00FF5C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Зач</w:t>
            </w:r>
            <w:proofErr w:type="spellEnd"/>
          </w:p>
          <w:p w:rsidR="002D27CE" w:rsidRPr="00A80F00" w:rsidRDefault="002D27CE" w:rsidP="00FF5C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Default="002D27CE" w:rsidP="00FF5C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ЗаО</w:t>
            </w:r>
            <w:proofErr w:type="spellEnd"/>
          </w:p>
          <w:p w:rsidR="002D27CE" w:rsidRPr="00A80F00" w:rsidRDefault="002D27CE" w:rsidP="00FF5C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Default="002D27CE" w:rsidP="00FF5C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Зач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2D27CE" w:rsidRPr="00A80F00" w:rsidRDefault="002D27CE" w:rsidP="00FF5C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Default="002D27CE" w:rsidP="00FF5C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Эк.</w:t>
            </w:r>
          </w:p>
          <w:p w:rsidR="002D27CE" w:rsidRPr="00A80F00" w:rsidRDefault="002D27CE" w:rsidP="00FF5C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27</w:t>
            </w:r>
          </w:p>
        </w:tc>
      </w:tr>
      <w:tr w:rsidR="002D27CE" w:rsidRPr="00244413" w:rsidTr="001228A2">
        <w:trPr>
          <w:trHeight w:val="1"/>
        </w:trPr>
        <w:tc>
          <w:tcPr>
            <w:tcW w:w="56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CA0ED9" w:rsidRDefault="002D27CE" w:rsidP="00FF5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F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FF5C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FF5C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FF5C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FF5C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59</w:t>
            </w:r>
          </w:p>
        </w:tc>
      </w:tr>
    </w:tbl>
    <w:p w:rsidR="002D27CE" w:rsidRPr="00C20809" w:rsidRDefault="002D27CE" w:rsidP="00C20809">
      <w:pPr>
        <w:jc w:val="both"/>
        <w:rPr>
          <w:rFonts w:ascii="Times New Roman" w:hAnsi="Times New Roman"/>
          <w:sz w:val="24"/>
          <w:szCs w:val="24"/>
        </w:rPr>
      </w:pPr>
      <w:r w:rsidRPr="00C20809">
        <w:rPr>
          <w:rFonts w:ascii="Times New Roman" w:hAnsi="Times New Roman"/>
          <w:b/>
          <w:sz w:val="24"/>
          <w:szCs w:val="24"/>
        </w:rPr>
        <w:t>* -</w:t>
      </w:r>
      <w:r w:rsidRPr="00C20809">
        <w:rPr>
          <w:rFonts w:ascii="Times New Roman" w:hAnsi="Times New Roman"/>
          <w:sz w:val="24"/>
          <w:szCs w:val="24"/>
        </w:rPr>
        <w:t xml:space="preserve"> Дисциплина  частично  реализуется в </w:t>
      </w:r>
      <w:r w:rsidRPr="00C20809">
        <w:rPr>
          <w:rFonts w:ascii="Times New Roman" w:hAnsi="Times New Roman"/>
          <w:b/>
          <w:sz w:val="24"/>
          <w:szCs w:val="24"/>
        </w:rPr>
        <w:t>форме практической подготовки</w:t>
      </w:r>
      <w:r w:rsidRPr="00C20809">
        <w:rPr>
          <w:rFonts w:ascii="Times New Roman" w:hAnsi="Times New Roman"/>
          <w:sz w:val="24"/>
          <w:szCs w:val="24"/>
        </w:rPr>
        <w:t>. Практическая подготовка организуется путем выполнения практических заданий, практикумов, лабораторных работ, иных видов учебной деятельности, содержание которых направлено на освоение профессиональных компетенций. Практическая подготовка является частью занятий семинарского типа (практических занятий) и составляет не менее 20% от объема занятий семинарского типа. (практических занятий).</w:t>
      </w:r>
    </w:p>
    <w:p w:rsidR="002D27CE" w:rsidRPr="00A80F00" w:rsidRDefault="002D27CE" w:rsidP="006604E7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A80F00">
        <w:rPr>
          <w:rFonts w:ascii="Times New Roman" w:hAnsi="Times New Roman"/>
          <w:b/>
          <w:i/>
          <w:sz w:val="24"/>
          <w:szCs w:val="24"/>
          <w:lang w:eastAsia="ru-RU"/>
        </w:rPr>
        <w:t>Содержание дисциплины (модуля), структурированное по темам/разделам с указанием отведенного на них количества академических часов и видов учебных занятий</w:t>
      </w:r>
    </w:p>
    <w:p w:rsidR="002D27CE" w:rsidRPr="00A80F00" w:rsidRDefault="002D27CE" w:rsidP="006604E7">
      <w:pPr>
        <w:widowControl w:val="0"/>
        <w:autoSpaceDE w:val="0"/>
        <w:autoSpaceDN w:val="0"/>
        <w:adjustRightInd w:val="0"/>
        <w:spacing w:after="0" w:line="240" w:lineRule="auto"/>
        <w:ind w:left="502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2D27CE" w:rsidRPr="00A80F00" w:rsidRDefault="002D27CE" w:rsidP="006604E7">
      <w:pPr>
        <w:widowControl w:val="0"/>
        <w:autoSpaceDE w:val="0"/>
        <w:autoSpaceDN w:val="0"/>
        <w:adjustRightInd w:val="0"/>
        <w:spacing w:after="0" w:line="240" w:lineRule="auto"/>
        <w:ind w:left="862"/>
        <w:contextualSpacing/>
        <w:rPr>
          <w:rFonts w:ascii="Times New Roman" w:hAnsi="Times New Roman"/>
          <w:b/>
          <w:sz w:val="24"/>
          <w:szCs w:val="24"/>
          <w:lang w:eastAsia="ru-RU"/>
        </w:rPr>
      </w:pPr>
      <w:r w:rsidRPr="00A80F00">
        <w:rPr>
          <w:rFonts w:ascii="Times New Roman" w:hAnsi="Times New Roman"/>
          <w:b/>
          <w:sz w:val="24"/>
          <w:szCs w:val="24"/>
          <w:lang w:eastAsia="ru-RU"/>
        </w:rPr>
        <w:t>4.1 Распределение часов по разделам/темам и видам работы</w:t>
      </w:r>
    </w:p>
    <w:p w:rsidR="002D27CE" w:rsidRDefault="002D27CE" w:rsidP="006604E7">
      <w:pPr>
        <w:widowControl w:val="0"/>
        <w:autoSpaceDE w:val="0"/>
        <w:autoSpaceDN w:val="0"/>
        <w:adjustRightInd w:val="0"/>
        <w:spacing w:after="0" w:line="240" w:lineRule="auto"/>
        <w:ind w:left="172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A80F00">
        <w:rPr>
          <w:rFonts w:ascii="Times New Roman" w:hAnsi="Times New Roman"/>
          <w:b/>
          <w:sz w:val="24"/>
          <w:szCs w:val="24"/>
          <w:lang w:eastAsia="ru-RU"/>
        </w:rPr>
        <w:t>4.1.1 Очная форма обучения</w:t>
      </w:r>
    </w:p>
    <w:p w:rsidR="002D27CE" w:rsidRPr="00A80F00" w:rsidRDefault="002D27CE" w:rsidP="006604E7">
      <w:pPr>
        <w:widowControl w:val="0"/>
        <w:autoSpaceDE w:val="0"/>
        <w:autoSpaceDN w:val="0"/>
        <w:adjustRightInd w:val="0"/>
        <w:spacing w:after="0" w:line="240" w:lineRule="auto"/>
        <w:ind w:left="172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27"/>
        <w:gridCol w:w="2965"/>
        <w:gridCol w:w="902"/>
        <w:gridCol w:w="1133"/>
        <w:gridCol w:w="917"/>
        <w:gridCol w:w="2990"/>
      </w:tblGrid>
      <w:tr w:rsidR="002D27CE" w:rsidRPr="00244413" w:rsidTr="006F2DD8">
        <w:trPr>
          <w:jc w:val="center"/>
        </w:trPr>
        <w:tc>
          <w:tcPr>
            <w:tcW w:w="727" w:type="dxa"/>
            <w:vMerge w:val="restart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965" w:type="dxa"/>
            <w:vMerge w:val="restart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Раздел/тема</w:t>
            </w:r>
          </w:p>
        </w:tc>
        <w:tc>
          <w:tcPr>
            <w:tcW w:w="5942" w:type="dxa"/>
            <w:gridSpan w:val="4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Виды учебной работы (в часах)</w:t>
            </w:r>
          </w:p>
        </w:tc>
      </w:tr>
      <w:tr w:rsidR="002D27CE" w:rsidRPr="00244413" w:rsidTr="006F2DD8">
        <w:trPr>
          <w:jc w:val="center"/>
        </w:trPr>
        <w:tc>
          <w:tcPr>
            <w:tcW w:w="727" w:type="dxa"/>
            <w:vMerge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65" w:type="dxa"/>
            <w:vMerge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52" w:type="dxa"/>
            <w:gridSpan w:val="3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2990" w:type="dxa"/>
            <w:vMerge w:val="restart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</w:p>
        </w:tc>
      </w:tr>
      <w:tr w:rsidR="002D27CE" w:rsidRPr="00244413" w:rsidTr="006F2DD8">
        <w:trPr>
          <w:jc w:val="center"/>
        </w:trPr>
        <w:tc>
          <w:tcPr>
            <w:tcW w:w="727" w:type="dxa"/>
            <w:vMerge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65" w:type="dxa"/>
            <w:vMerge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2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ЛЗ</w:t>
            </w:r>
          </w:p>
        </w:tc>
        <w:tc>
          <w:tcPr>
            <w:tcW w:w="1133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ПЗ</w:t>
            </w:r>
          </w:p>
        </w:tc>
        <w:tc>
          <w:tcPr>
            <w:tcW w:w="917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Лаб.З</w:t>
            </w:r>
            <w:proofErr w:type="spellEnd"/>
          </w:p>
        </w:tc>
        <w:tc>
          <w:tcPr>
            <w:tcW w:w="2990" w:type="dxa"/>
            <w:vMerge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D27CE" w:rsidRPr="00244413" w:rsidTr="006F2DD8">
        <w:trPr>
          <w:jc w:val="center"/>
        </w:trPr>
        <w:tc>
          <w:tcPr>
            <w:tcW w:w="727" w:type="dxa"/>
          </w:tcPr>
          <w:p w:rsidR="002D27CE" w:rsidRPr="006132F3" w:rsidRDefault="002D27CE" w:rsidP="006F2DD8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65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Натюрморт из 3 - 5 бытовых предметов с драпировками.</w:t>
            </w:r>
          </w:p>
        </w:tc>
        <w:tc>
          <w:tcPr>
            <w:tcW w:w="902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17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2D27CE" w:rsidRPr="00244413" w:rsidTr="006F2DD8">
        <w:trPr>
          <w:jc w:val="center"/>
        </w:trPr>
        <w:tc>
          <w:tcPr>
            <w:tcW w:w="727" w:type="dxa"/>
          </w:tcPr>
          <w:p w:rsidR="002D27CE" w:rsidRPr="006132F3" w:rsidRDefault="002D27CE" w:rsidP="006F2DD8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65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Натюрморт в теплом колорите.</w:t>
            </w:r>
          </w:p>
        </w:tc>
        <w:tc>
          <w:tcPr>
            <w:tcW w:w="902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14(11*)</w:t>
            </w:r>
          </w:p>
        </w:tc>
        <w:tc>
          <w:tcPr>
            <w:tcW w:w="917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2D27CE" w:rsidRPr="00244413" w:rsidTr="006F2DD8">
        <w:trPr>
          <w:jc w:val="center"/>
        </w:trPr>
        <w:tc>
          <w:tcPr>
            <w:tcW w:w="727" w:type="dxa"/>
          </w:tcPr>
          <w:p w:rsidR="002D27CE" w:rsidRPr="006132F3" w:rsidRDefault="002D27CE" w:rsidP="006F2DD8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65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Натюрморт в холодном колорите.</w:t>
            </w:r>
          </w:p>
        </w:tc>
        <w:tc>
          <w:tcPr>
            <w:tcW w:w="902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17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2D27CE" w:rsidRPr="00244413" w:rsidTr="006F2DD8">
        <w:trPr>
          <w:jc w:val="center"/>
        </w:trPr>
        <w:tc>
          <w:tcPr>
            <w:tcW w:w="727" w:type="dxa"/>
          </w:tcPr>
          <w:p w:rsidR="002D27CE" w:rsidRPr="006132F3" w:rsidRDefault="002D27CE" w:rsidP="006F2DD8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965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Натюрморт </w:t>
            </w:r>
            <w:proofErr w:type="spellStart"/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разноуровневый</w:t>
            </w:r>
            <w:proofErr w:type="spellEnd"/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 контрастных тонах. Гризайль.</w:t>
            </w:r>
          </w:p>
        </w:tc>
        <w:tc>
          <w:tcPr>
            <w:tcW w:w="902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17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2D27CE" w:rsidRPr="00244413" w:rsidTr="006F2DD8">
        <w:trPr>
          <w:jc w:val="center"/>
        </w:trPr>
        <w:tc>
          <w:tcPr>
            <w:tcW w:w="727" w:type="dxa"/>
          </w:tcPr>
          <w:p w:rsidR="002D27CE" w:rsidRPr="006132F3" w:rsidRDefault="002D27CE" w:rsidP="006F2DD8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65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 за 2</w:t>
            </w:r>
            <w:r w:rsidRPr="006132F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семестр</w:t>
            </w:r>
          </w:p>
        </w:tc>
        <w:tc>
          <w:tcPr>
            <w:tcW w:w="902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917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2D27CE" w:rsidRPr="00244413" w:rsidTr="006F2DD8">
        <w:trPr>
          <w:jc w:val="center"/>
        </w:trPr>
        <w:tc>
          <w:tcPr>
            <w:tcW w:w="727" w:type="dxa"/>
          </w:tcPr>
          <w:p w:rsidR="002D27CE" w:rsidRPr="006132F3" w:rsidRDefault="002D27CE" w:rsidP="006F2DD8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965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Этюд складок ткани. Постановка из 2-3 драпировок.</w:t>
            </w:r>
          </w:p>
        </w:tc>
        <w:tc>
          <w:tcPr>
            <w:tcW w:w="902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17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2D27CE" w:rsidRPr="00244413" w:rsidTr="006F2DD8">
        <w:trPr>
          <w:jc w:val="center"/>
        </w:trPr>
        <w:tc>
          <w:tcPr>
            <w:tcW w:w="727" w:type="dxa"/>
          </w:tcPr>
          <w:p w:rsidR="002D27CE" w:rsidRPr="006132F3" w:rsidRDefault="002D27CE" w:rsidP="006F2DD8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965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Тематический натюрморт.</w:t>
            </w:r>
          </w:p>
        </w:tc>
        <w:tc>
          <w:tcPr>
            <w:tcW w:w="902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17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2D27CE" w:rsidRPr="00244413" w:rsidTr="006F2DD8">
        <w:trPr>
          <w:jc w:val="center"/>
        </w:trPr>
        <w:tc>
          <w:tcPr>
            <w:tcW w:w="727" w:type="dxa"/>
          </w:tcPr>
          <w:p w:rsidR="002D27CE" w:rsidRPr="006132F3" w:rsidRDefault="002D27CE" w:rsidP="006F2DD8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2965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Натюрморт с гипсовой розеткой</w:t>
            </w:r>
          </w:p>
        </w:tc>
        <w:tc>
          <w:tcPr>
            <w:tcW w:w="902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17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2D27CE" w:rsidRPr="00244413" w:rsidTr="006F2DD8">
        <w:trPr>
          <w:jc w:val="center"/>
        </w:trPr>
        <w:tc>
          <w:tcPr>
            <w:tcW w:w="727" w:type="dxa"/>
          </w:tcPr>
          <w:p w:rsidR="002D27CE" w:rsidRDefault="002D27CE" w:rsidP="006F2DD8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2965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Постановка гипсовой античной головы. Гризайль.</w:t>
            </w:r>
          </w:p>
        </w:tc>
        <w:tc>
          <w:tcPr>
            <w:tcW w:w="902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16(10*)</w:t>
            </w:r>
          </w:p>
        </w:tc>
        <w:tc>
          <w:tcPr>
            <w:tcW w:w="917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2D27CE" w:rsidRPr="00244413" w:rsidTr="006F2DD8">
        <w:trPr>
          <w:jc w:val="center"/>
        </w:trPr>
        <w:tc>
          <w:tcPr>
            <w:tcW w:w="727" w:type="dxa"/>
          </w:tcPr>
          <w:p w:rsidR="002D27CE" w:rsidRPr="006132F3" w:rsidRDefault="002D27CE" w:rsidP="006F2DD8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65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 за 3</w:t>
            </w:r>
            <w:r w:rsidRPr="006132F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семестр</w:t>
            </w:r>
          </w:p>
        </w:tc>
        <w:tc>
          <w:tcPr>
            <w:tcW w:w="902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917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2D27CE" w:rsidRPr="00244413" w:rsidTr="006F2DD8">
        <w:trPr>
          <w:jc w:val="center"/>
        </w:trPr>
        <w:tc>
          <w:tcPr>
            <w:tcW w:w="727" w:type="dxa"/>
          </w:tcPr>
          <w:p w:rsidR="002D27CE" w:rsidRPr="006132F3" w:rsidRDefault="002D27CE" w:rsidP="006F2DD8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2965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Натюрморт с гипсовой античной головой.</w:t>
            </w:r>
          </w:p>
        </w:tc>
        <w:tc>
          <w:tcPr>
            <w:tcW w:w="902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12(10*)</w:t>
            </w:r>
          </w:p>
        </w:tc>
        <w:tc>
          <w:tcPr>
            <w:tcW w:w="917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2D27CE" w:rsidRPr="00244413" w:rsidTr="006F2DD8">
        <w:trPr>
          <w:jc w:val="center"/>
        </w:trPr>
        <w:tc>
          <w:tcPr>
            <w:tcW w:w="727" w:type="dxa"/>
          </w:tcPr>
          <w:p w:rsidR="002D27CE" w:rsidRPr="006132F3" w:rsidRDefault="002D27CE" w:rsidP="006F2DD8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965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Этюд головы натурщика.</w:t>
            </w:r>
          </w:p>
        </w:tc>
        <w:tc>
          <w:tcPr>
            <w:tcW w:w="902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17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2D27CE" w:rsidRPr="00244413" w:rsidTr="006F2DD8">
        <w:trPr>
          <w:jc w:val="center"/>
        </w:trPr>
        <w:tc>
          <w:tcPr>
            <w:tcW w:w="727" w:type="dxa"/>
          </w:tcPr>
          <w:p w:rsidR="002D27CE" w:rsidRPr="006132F3" w:rsidRDefault="002D27CE" w:rsidP="006F2DD8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2965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Этюд головы натурщика с плечевым поясом.</w:t>
            </w:r>
          </w:p>
        </w:tc>
        <w:tc>
          <w:tcPr>
            <w:tcW w:w="902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17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2D27CE" w:rsidRPr="00244413" w:rsidTr="006F2DD8">
        <w:trPr>
          <w:jc w:val="center"/>
        </w:trPr>
        <w:tc>
          <w:tcPr>
            <w:tcW w:w="727" w:type="dxa"/>
          </w:tcPr>
          <w:p w:rsidR="002D27CE" w:rsidRDefault="002D27CE" w:rsidP="006F2DD8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2965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Постановка обнажённой стоящей </w:t>
            </w:r>
            <w:proofErr w:type="spellStart"/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полуфигуры</w:t>
            </w:r>
            <w:proofErr w:type="spellEnd"/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натурщика с руками на фоне драпировки.</w:t>
            </w:r>
          </w:p>
        </w:tc>
        <w:tc>
          <w:tcPr>
            <w:tcW w:w="902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17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2D27CE" w:rsidRPr="00244413" w:rsidTr="006F2DD8">
        <w:trPr>
          <w:jc w:val="center"/>
        </w:trPr>
        <w:tc>
          <w:tcPr>
            <w:tcW w:w="727" w:type="dxa"/>
          </w:tcPr>
          <w:p w:rsidR="002D27CE" w:rsidRPr="006132F3" w:rsidRDefault="002D27CE" w:rsidP="006F2DD8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65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 за 4</w:t>
            </w:r>
            <w:r w:rsidRPr="006132F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семестр</w:t>
            </w:r>
          </w:p>
        </w:tc>
        <w:tc>
          <w:tcPr>
            <w:tcW w:w="902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917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54</w:t>
            </w:r>
          </w:p>
        </w:tc>
      </w:tr>
      <w:tr w:rsidR="002D27CE" w:rsidRPr="00244413" w:rsidTr="006F2DD8">
        <w:trPr>
          <w:jc w:val="center"/>
        </w:trPr>
        <w:tc>
          <w:tcPr>
            <w:tcW w:w="727" w:type="dxa"/>
          </w:tcPr>
          <w:p w:rsidR="002D27CE" w:rsidRPr="006132F3" w:rsidRDefault="002D27CE" w:rsidP="006F2DD8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2965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Поясной портрет натурщика с руками на декоративном фоне.</w:t>
            </w:r>
          </w:p>
        </w:tc>
        <w:tc>
          <w:tcPr>
            <w:tcW w:w="902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17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2D27CE" w:rsidRPr="00244413" w:rsidTr="006F2DD8">
        <w:trPr>
          <w:jc w:val="center"/>
        </w:trPr>
        <w:tc>
          <w:tcPr>
            <w:tcW w:w="727" w:type="dxa"/>
          </w:tcPr>
          <w:p w:rsidR="002D27CE" w:rsidRDefault="002D27CE" w:rsidP="006F2DD8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2965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Постановка сидящей обнажённой фигуры натурщика в неглубоком пространстве.</w:t>
            </w:r>
          </w:p>
        </w:tc>
        <w:tc>
          <w:tcPr>
            <w:tcW w:w="902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17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2D27CE" w:rsidRPr="00244413" w:rsidTr="006F2DD8">
        <w:trPr>
          <w:jc w:val="center"/>
        </w:trPr>
        <w:tc>
          <w:tcPr>
            <w:tcW w:w="727" w:type="dxa"/>
          </w:tcPr>
          <w:p w:rsidR="002D27CE" w:rsidRDefault="002D27CE" w:rsidP="006F2DD8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2965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Постановка стоящей обнажённой фигуры </w:t>
            </w: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натурщика на фоне драпировок.</w:t>
            </w:r>
          </w:p>
        </w:tc>
        <w:tc>
          <w:tcPr>
            <w:tcW w:w="902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12(8*)</w:t>
            </w:r>
          </w:p>
        </w:tc>
        <w:tc>
          <w:tcPr>
            <w:tcW w:w="917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2D27CE" w:rsidRPr="00244413" w:rsidTr="006F2DD8">
        <w:trPr>
          <w:jc w:val="center"/>
        </w:trPr>
        <w:tc>
          <w:tcPr>
            <w:tcW w:w="727" w:type="dxa"/>
          </w:tcPr>
          <w:p w:rsidR="002D27CE" w:rsidRDefault="002D27CE" w:rsidP="006F2DD8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16.</w:t>
            </w:r>
          </w:p>
        </w:tc>
        <w:tc>
          <w:tcPr>
            <w:tcW w:w="2965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Пос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тановка одетой фигуры натурщика с элементами интерьера</w:t>
            </w:r>
          </w:p>
        </w:tc>
        <w:tc>
          <w:tcPr>
            <w:tcW w:w="902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17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2D27CE" w:rsidRPr="00244413" w:rsidTr="006F2DD8">
        <w:trPr>
          <w:jc w:val="center"/>
        </w:trPr>
        <w:tc>
          <w:tcPr>
            <w:tcW w:w="727" w:type="dxa"/>
          </w:tcPr>
          <w:p w:rsidR="002D27CE" w:rsidRPr="006132F3" w:rsidRDefault="002D27CE" w:rsidP="006F2DD8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65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 за 5</w:t>
            </w:r>
            <w:r w:rsidRPr="006132F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семестр</w:t>
            </w:r>
          </w:p>
        </w:tc>
        <w:tc>
          <w:tcPr>
            <w:tcW w:w="902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917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37</w:t>
            </w:r>
          </w:p>
        </w:tc>
      </w:tr>
      <w:tr w:rsidR="002D27CE" w:rsidRPr="00244413" w:rsidTr="006F2DD8">
        <w:trPr>
          <w:jc w:val="center"/>
        </w:trPr>
        <w:tc>
          <w:tcPr>
            <w:tcW w:w="727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65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02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204(39*)</w:t>
            </w:r>
          </w:p>
        </w:tc>
        <w:tc>
          <w:tcPr>
            <w:tcW w:w="917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121</w:t>
            </w:r>
          </w:p>
        </w:tc>
      </w:tr>
    </w:tbl>
    <w:p w:rsidR="002D27CE" w:rsidRDefault="002D27CE" w:rsidP="006604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D27CE" w:rsidRDefault="002D27CE" w:rsidP="00C20809">
      <w:pPr>
        <w:widowControl w:val="0"/>
        <w:autoSpaceDE w:val="0"/>
        <w:autoSpaceDN w:val="0"/>
        <w:adjustRightInd w:val="0"/>
        <w:spacing w:after="0" w:line="240" w:lineRule="auto"/>
        <w:ind w:left="172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4.1.2</w:t>
      </w:r>
      <w:r w:rsidRPr="00A80F00">
        <w:rPr>
          <w:rFonts w:ascii="Times New Roman" w:hAnsi="Times New Roman"/>
          <w:b/>
          <w:sz w:val="24"/>
          <w:szCs w:val="24"/>
          <w:lang w:eastAsia="ru-RU"/>
        </w:rPr>
        <w:t xml:space="preserve"> О</w:t>
      </w:r>
      <w:r>
        <w:rPr>
          <w:rFonts w:ascii="Times New Roman" w:hAnsi="Times New Roman"/>
          <w:b/>
          <w:sz w:val="24"/>
          <w:szCs w:val="24"/>
          <w:lang w:eastAsia="ru-RU"/>
        </w:rPr>
        <w:t>чно-зао</w:t>
      </w:r>
      <w:r w:rsidRPr="00A80F00">
        <w:rPr>
          <w:rFonts w:ascii="Times New Roman" w:hAnsi="Times New Roman"/>
          <w:b/>
          <w:sz w:val="24"/>
          <w:szCs w:val="24"/>
          <w:lang w:eastAsia="ru-RU"/>
        </w:rPr>
        <w:t>чная форма обучения</w:t>
      </w:r>
    </w:p>
    <w:p w:rsidR="002D27CE" w:rsidRPr="00A80F00" w:rsidRDefault="002D27CE" w:rsidP="00C20809">
      <w:pPr>
        <w:widowControl w:val="0"/>
        <w:autoSpaceDE w:val="0"/>
        <w:autoSpaceDN w:val="0"/>
        <w:adjustRightInd w:val="0"/>
        <w:spacing w:after="0" w:line="240" w:lineRule="auto"/>
        <w:ind w:left="172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27"/>
        <w:gridCol w:w="2965"/>
        <w:gridCol w:w="902"/>
        <w:gridCol w:w="1133"/>
        <w:gridCol w:w="917"/>
        <w:gridCol w:w="2990"/>
      </w:tblGrid>
      <w:tr w:rsidR="002D27CE" w:rsidRPr="00244413" w:rsidTr="00FF5C09">
        <w:trPr>
          <w:jc w:val="center"/>
        </w:trPr>
        <w:tc>
          <w:tcPr>
            <w:tcW w:w="727" w:type="dxa"/>
            <w:vMerge w:val="restart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965" w:type="dxa"/>
            <w:vMerge w:val="restart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Раздел/тема</w:t>
            </w:r>
          </w:p>
        </w:tc>
        <w:tc>
          <w:tcPr>
            <w:tcW w:w="5942" w:type="dxa"/>
            <w:gridSpan w:val="4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Виды учебной работы (в часах)</w:t>
            </w:r>
          </w:p>
        </w:tc>
      </w:tr>
      <w:tr w:rsidR="002D27CE" w:rsidRPr="00244413" w:rsidTr="00FF5C09">
        <w:trPr>
          <w:jc w:val="center"/>
        </w:trPr>
        <w:tc>
          <w:tcPr>
            <w:tcW w:w="727" w:type="dxa"/>
            <w:vMerge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65" w:type="dxa"/>
            <w:vMerge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52" w:type="dxa"/>
            <w:gridSpan w:val="3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2990" w:type="dxa"/>
            <w:vMerge w:val="restart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</w:p>
        </w:tc>
      </w:tr>
      <w:tr w:rsidR="002D27CE" w:rsidRPr="00244413" w:rsidTr="00FF5C09">
        <w:trPr>
          <w:jc w:val="center"/>
        </w:trPr>
        <w:tc>
          <w:tcPr>
            <w:tcW w:w="727" w:type="dxa"/>
            <w:vMerge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65" w:type="dxa"/>
            <w:vMerge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2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ЛЗ</w:t>
            </w:r>
          </w:p>
        </w:tc>
        <w:tc>
          <w:tcPr>
            <w:tcW w:w="1133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ПЗ</w:t>
            </w:r>
          </w:p>
        </w:tc>
        <w:tc>
          <w:tcPr>
            <w:tcW w:w="917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Лаб.З</w:t>
            </w:r>
            <w:proofErr w:type="spellEnd"/>
          </w:p>
        </w:tc>
        <w:tc>
          <w:tcPr>
            <w:tcW w:w="2990" w:type="dxa"/>
            <w:vMerge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D27CE" w:rsidRPr="00244413" w:rsidTr="00FF5C09">
        <w:trPr>
          <w:jc w:val="center"/>
        </w:trPr>
        <w:tc>
          <w:tcPr>
            <w:tcW w:w="727" w:type="dxa"/>
          </w:tcPr>
          <w:p w:rsidR="002D27CE" w:rsidRPr="006132F3" w:rsidRDefault="002D27CE" w:rsidP="00FF5C0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65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Натюрморт из 3 - 5 бытовых предметов с драпировками.</w:t>
            </w:r>
          </w:p>
        </w:tc>
        <w:tc>
          <w:tcPr>
            <w:tcW w:w="902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5(1*)</w:t>
            </w:r>
          </w:p>
        </w:tc>
        <w:tc>
          <w:tcPr>
            <w:tcW w:w="917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2D27CE" w:rsidRPr="00244413" w:rsidTr="00FF5C09">
        <w:trPr>
          <w:jc w:val="center"/>
        </w:trPr>
        <w:tc>
          <w:tcPr>
            <w:tcW w:w="727" w:type="dxa"/>
          </w:tcPr>
          <w:p w:rsidR="002D27CE" w:rsidRPr="006132F3" w:rsidRDefault="002D27CE" w:rsidP="00FF5C0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65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Натюрморт в теплом колорите.</w:t>
            </w:r>
          </w:p>
        </w:tc>
        <w:tc>
          <w:tcPr>
            <w:tcW w:w="902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5(1*)</w:t>
            </w:r>
          </w:p>
        </w:tc>
        <w:tc>
          <w:tcPr>
            <w:tcW w:w="917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2D27CE" w:rsidRPr="00244413" w:rsidTr="00FF5C09">
        <w:trPr>
          <w:jc w:val="center"/>
        </w:trPr>
        <w:tc>
          <w:tcPr>
            <w:tcW w:w="727" w:type="dxa"/>
          </w:tcPr>
          <w:p w:rsidR="002D27CE" w:rsidRPr="006132F3" w:rsidRDefault="002D27CE" w:rsidP="00FF5C0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65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Натюрморт в холодном колорите.</w:t>
            </w:r>
          </w:p>
        </w:tc>
        <w:tc>
          <w:tcPr>
            <w:tcW w:w="902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5(1*)</w:t>
            </w:r>
          </w:p>
        </w:tc>
        <w:tc>
          <w:tcPr>
            <w:tcW w:w="917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2D27CE" w:rsidRPr="00244413" w:rsidTr="00FF5C09">
        <w:trPr>
          <w:jc w:val="center"/>
        </w:trPr>
        <w:tc>
          <w:tcPr>
            <w:tcW w:w="727" w:type="dxa"/>
          </w:tcPr>
          <w:p w:rsidR="002D27CE" w:rsidRPr="006132F3" w:rsidRDefault="002D27CE" w:rsidP="00FF5C0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965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Натюрморт </w:t>
            </w:r>
            <w:proofErr w:type="spellStart"/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разноуровневый</w:t>
            </w:r>
            <w:proofErr w:type="spellEnd"/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 контрастных тонах. Гризайль.</w:t>
            </w:r>
          </w:p>
        </w:tc>
        <w:tc>
          <w:tcPr>
            <w:tcW w:w="902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5(1*)</w:t>
            </w:r>
          </w:p>
        </w:tc>
        <w:tc>
          <w:tcPr>
            <w:tcW w:w="917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2D27CE" w:rsidRPr="00244413" w:rsidTr="00FF5C09">
        <w:trPr>
          <w:jc w:val="center"/>
        </w:trPr>
        <w:tc>
          <w:tcPr>
            <w:tcW w:w="727" w:type="dxa"/>
          </w:tcPr>
          <w:p w:rsidR="002D27CE" w:rsidRPr="006132F3" w:rsidRDefault="002D27CE" w:rsidP="00FF5C0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65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 за 2</w:t>
            </w:r>
            <w:r w:rsidRPr="006132F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семестр</w:t>
            </w:r>
          </w:p>
        </w:tc>
        <w:tc>
          <w:tcPr>
            <w:tcW w:w="902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20(4*)</w:t>
            </w:r>
          </w:p>
        </w:tc>
        <w:tc>
          <w:tcPr>
            <w:tcW w:w="917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50</w:t>
            </w:r>
          </w:p>
        </w:tc>
      </w:tr>
      <w:tr w:rsidR="002D27CE" w:rsidRPr="00244413" w:rsidTr="00FF5C09">
        <w:trPr>
          <w:jc w:val="center"/>
        </w:trPr>
        <w:tc>
          <w:tcPr>
            <w:tcW w:w="727" w:type="dxa"/>
          </w:tcPr>
          <w:p w:rsidR="002D27CE" w:rsidRPr="006132F3" w:rsidRDefault="002D27CE" w:rsidP="00FF5C0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965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Этюд складок ткани. Постановка из 2-3 драпировок.</w:t>
            </w:r>
          </w:p>
        </w:tc>
        <w:tc>
          <w:tcPr>
            <w:tcW w:w="902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5(1*)</w:t>
            </w:r>
          </w:p>
        </w:tc>
        <w:tc>
          <w:tcPr>
            <w:tcW w:w="917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2D27CE" w:rsidRPr="00244413" w:rsidTr="00FF5C09">
        <w:trPr>
          <w:jc w:val="center"/>
        </w:trPr>
        <w:tc>
          <w:tcPr>
            <w:tcW w:w="727" w:type="dxa"/>
          </w:tcPr>
          <w:p w:rsidR="002D27CE" w:rsidRPr="006132F3" w:rsidRDefault="002D27CE" w:rsidP="00FF5C0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965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Тематический натюрморт.</w:t>
            </w:r>
          </w:p>
        </w:tc>
        <w:tc>
          <w:tcPr>
            <w:tcW w:w="902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5(1*)</w:t>
            </w:r>
          </w:p>
        </w:tc>
        <w:tc>
          <w:tcPr>
            <w:tcW w:w="917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2D27CE" w:rsidRPr="00244413" w:rsidTr="00FF5C09">
        <w:trPr>
          <w:jc w:val="center"/>
        </w:trPr>
        <w:tc>
          <w:tcPr>
            <w:tcW w:w="727" w:type="dxa"/>
          </w:tcPr>
          <w:p w:rsidR="002D27CE" w:rsidRPr="006132F3" w:rsidRDefault="002D27CE" w:rsidP="00FF5C0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2965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Натюрморт с гипсовой розеткой</w:t>
            </w:r>
          </w:p>
        </w:tc>
        <w:tc>
          <w:tcPr>
            <w:tcW w:w="902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5(1*)</w:t>
            </w:r>
          </w:p>
        </w:tc>
        <w:tc>
          <w:tcPr>
            <w:tcW w:w="917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2D27CE" w:rsidRPr="00244413" w:rsidTr="00FF5C09">
        <w:trPr>
          <w:jc w:val="center"/>
        </w:trPr>
        <w:tc>
          <w:tcPr>
            <w:tcW w:w="727" w:type="dxa"/>
          </w:tcPr>
          <w:p w:rsidR="002D27CE" w:rsidRDefault="002D27CE" w:rsidP="00FF5C0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2965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Постановка гипсовой античной головы. Гризайль.</w:t>
            </w:r>
          </w:p>
        </w:tc>
        <w:tc>
          <w:tcPr>
            <w:tcW w:w="902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5(1*)</w:t>
            </w:r>
          </w:p>
        </w:tc>
        <w:tc>
          <w:tcPr>
            <w:tcW w:w="917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2D27CE" w:rsidRPr="00244413" w:rsidTr="00FF5C09">
        <w:trPr>
          <w:jc w:val="center"/>
        </w:trPr>
        <w:tc>
          <w:tcPr>
            <w:tcW w:w="727" w:type="dxa"/>
          </w:tcPr>
          <w:p w:rsidR="002D27CE" w:rsidRPr="006132F3" w:rsidRDefault="002D27CE" w:rsidP="00FF5C0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65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 за 3</w:t>
            </w:r>
            <w:r w:rsidRPr="006132F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семестр</w:t>
            </w:r>
          </w:p>
        </w:tc>
        <w:tc>
          <w:tcPr>
            <w:tcW w:w="902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20(4*)</w:t>
            </w:r>
          </w:p>
        </w:tc>
        <w:tc>
          <w:tcPr>
            <w:tcW w:w="917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50</w:t>
            </w:r>
          </w:p>
        </w:tc>
      </w:tr>
      <w:tr w:rsidR="002D27CE" w:rsidRPr="00244413" w:rsidTr="00FF5C09">
        <w:trPr>
          <w:jc w:val="center"/>
        </w:trPr>
        <w:tc>
          <w:tcPr>
            <w:tcW w:w="727" w:type="dxa"/>
          </w:tcPr>
          <w:p w:rsidR="002D27CE" w:rsidRPr="006132F3" w:rsidRDefault="002D27CE" w:rsidP="00FF5C0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2965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Натюрморт с гипсовой античной головой.</w:t>
            </w:r>
          </w:p>
        </w:tc>
        <w:tc>
          <w:tcPr>
            <w:tcW w:w="902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5(1*)</w:t>
            </w:r>
          </w:p>
        </w:tc>
        <w:tc>
          <w:tcPr>
            <w:tcW w:w="917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2D27CE" w:rsidRPr="00244413" w:rsidTr="00FF5C09">
        <w:trPr>
          <w:jc w:val="center"/>
        </w:trPr>
        <w:tc>
          <w:tcPr>
            <w:tcW w:w="727" w:type="dxa"/>
          </w:tcPr>
          <w:p w:rsidR="002D27CE" w:rsidRPr="006132F3" w:rsidRDefault="002D27CE" w:rsidP="00FF5C0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965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Этюд головы натурщика.</w:t>
            </w:r>
          </w:p>
        </w:tc>
        <w:tc>
          <w:tcPr>
            <w:tcW w:w="902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5(1*)</w:t>
            </w:r>
          </w:p>
        </w:tc>
        <w:tc>
          <w:tcPr>
            <w:tcW w:w="917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2D27CE" w:rsidRPr="00244413" w:rsidTr="00FF5C09">
        <w:trPr>
          <w:jc w:val="center"/>
        </w:trPr>
        <w:tc>
          <w:tcPr>
            <w:tcW w:w="727" w:type="dxa"/>
          </w:tcPr>
          <w:p w:rsidR="002D27CE" w:rsidRPr="006132F3" w:rsidRDefault="002D27CE" w:rsidP="00FF5C0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2965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Этюд головы натурщика с плечевым поясом.</w:t>
            </w:r>
          </w:p>
        </w:tc>
        <w:tc>
          <w:tcPr>
            <w:tcW w:w="902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5(1*)</w:t>
            </w:r>
          </w:p>
        </w:tc>
        <w:tc>
          <w:tcPr>
            <w:tcW w:w="917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2D27CE" w:rsidRPr="00244413" w:rsidTr="00FF5C09">
        <w:trPr>
          <w:jc w:val="center"/>
        </w:trPr>
        <w:tc>
          <w:tcPr>
            <w:tcW w:w="727" w:type="dxa"/>
          </w:tcPr>
          <w:p w:rsidR="002D27CE" w:rsidRDefault="002D27CE" w:rsidP="00FF5C0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2965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Постановка обнажённой стоящей </w:t>
            </w:r>
            <w:proofErr w:type="spellStart"/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полуфигуры</w:t>
            </w:r>
            <w:proofErr w:type="spellEnd"/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натурщика с руками на фоне драпировки.</w:t>
            </w:r>
          </w:p>
        </w:tc>
        <w:tc>
          <w:tcPr>
            <w:tcW w:w="902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5(1*)</w:t>
            </w:r>
          </w:p>
        </w:tc>
        <w:tc>
          <w:tcPr>
            <w:tcW w:w="917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26</w:t>
            </w:r>
          </w:p>
        </w:tc>
      </w:tr>
      <w:tr w:rsidR="002D27CE" w:rsidRPr="00244413" w:rsidTr="00FF5C09">
        <w:trPr>
          <w:jc w:val="center"/>
        </w:trPr>
        <w:tc>
          <w:tcPr>
            <w:tcW w:w="727" w:type="dxa"/>
          </w:tcPr>
          <w:p w:rsidR="002D27CE" w:rsidRPr="006132F3" w:rsidRDefault="002D27CE" w:rsidP="00FF5C0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65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 за 4</w:t>
            </w:r>
            <w:r w:rsidRPr="006132F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семестр</w:t>
            </w:r>
          </w:p>
        </w:tc>
        <w:tc>
          <w:tcPr>
            <w:tcW w:w="902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20(4*)</w:t>
            </w:r>
          </w:p>
        </w:tc>
        <w:tc>
          <w:tcPr>
            <w:tcW w:w="917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86</w:t>
            </w:r>
          </w:p>
        </w:tc>
      </w:tr>
      <w:tr w:rsidR="002D27CE" w:rsidRPr="00244413" w:rsidTr="00FF5C09">
        <w:trPr>
          <w:jc w:val="center"/>
        </w:trPr>
        <w:tc>
          <w:tcPr>
            <w:tcW w:w="727" w:type="dxa"/>
          </w:tcPr>
          <w:p w:rsidR="002D27CE" w:rsidRPr="006132F3" w:rsidRDefault="002D27CE" w:rsidP="00FF5C0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2965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Поясной портрет натурщика с руками на декоративном фоне.</w:t>
            </w:r>
          </w:p>
        </w:tc>
        <w:tc>
          <w:tcPr>
            <w:tcW w:w="902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5(1*)</w:t>
            </w:r>
          </w:p>
        </w:tc>
        <w:tc>
          <w:tcPr>
            <w:tcW w:w="917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2D27CE" w:rsidRPr="00244413" w:rsidTr="00FF5C09">
        <w:trPr>
          <w:jc w:val="center"/>
        </w:trPr>
        <w:tc>
          <w:tcPr>
            <w:tcW w:w="727" w:type="dxa"/>
          </w:tcPr>
          <w:p w:rsidR="002D27CE" w:rsidRDefault="002D27CE" w:rsidP="00FF5C0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14.</w:t>
            </w:r>
          </w:p>
        </w:tc>
        <w:tc>
          <w:tcPr>
            <w:tcW w:w="2965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Постановка сидящей обнажённой фигуры натурщика в неглубоком пространстве.</w:t>
            </w:r>
          </w:p>
        </w:tc>
        <w:tc>
          <w:tcPr>
            <w:tcW w:w="902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5(1*)</w:t>
            </w:r>
          </w:p>
        </w:tc>
        <w:tc>
          <w:tcPr>
            <w:tcW w:w="917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2D27CE" w:rsidRPr="00244413" w:rsidTr="00FF5C09">
        <w:trPr>
          <w:jc w:val="center"/>
        </w:trPr>
        <w:tc>
          <w:tcPr>
            <w:tcW w:w="727" w:type="dxa"/>
          </w:tcPr>
          <w:p w:rsidR="002D27CE" w:rsidRDefault="002D27CE" w:rsidP="00FF5C0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2965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Постановка стоящей обнажённой фигуры натурщика на фоне драпировок.</w:t>
            </w:r>
          </w:p>
        </w:tc>
        <w:tc>
          <w:tcPr>
            <w:tcW w:w="902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5(1*)</w:t>
            </w:r>
          </w:p>
        </w:tc>
        <w:tc>
          <w:tcPr>
            <w:tcW w:w="917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2D27CE" w:rsidRPr="00244413" w:rsidTr="00FF5C09">
        <w:trPr>
          <w:jc w:val="center"/>
        </w:trPr>
        <w:tc>
          <w:tcPr>
            <w:tcW w:w="727" w:type="dxa"/>
          </w:tcPr>
          <w:p w:rsidR="002D27CE" w:rsidRDefault="002D27CE" w:rsidP="00FF5C0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2965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Пос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тановка одетой фигуры натурщика с элементами интерьера</w:t>
            </w:r>
          </w:p>
        </w:tc>
        <w:tc>
          <w:tcPr>
            <w:tcW w:w="902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5(1*)</w:t>
            </w:r>
          </w:p>
        </w:tc>
        <w:tc>
          <w:tcPr>
            <w:tcW w:w="917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19</w:t>
            </w:r>
          </w:p>
        </w:tc>
      </w:tr>
      <w:tr w:rsidR="002D27CE" w:rsidRPr="00244413" w:rsidTr="00FF5C09">
        <w:trPr>
          <w:jc w:val="center"/>
        </w:trPr>
        <w:tc>
          <w:tcPr>
            <w:tcW w:w="727" w:type="dxa"/>
          </w:tcPr>
          <w:p w:rsidR="002D27CE" w:rsidRPr="006132F3" w:rsidRDefault="002D27CE" w:rsidP="00FF5C0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65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 за 5</w:t>
            </w:r>
            <w:r w:rsidRPr="006132F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семестр</w:t>
            </w:r>
          </w:p>
        </w:tc>
        <w:tc>
          <w:tcPr>
            <w:tcW w:w="902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20(4*)</w:t>
            </w:r>
          </w:p>
        </w:tc>
        <w:tc>
          <w:tcPr>
            <w:tcW w:w="917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59</w:t>
            </w:r>
          </w:p>
        </w:tc>
      </w:tr>
      <w:tr w:rsidR="002D27CE" w:rsidRPr="00244413" w:rsidTr="00FF5C09">
        <w:trPr>
          <w:jc w:val="center"/>
        </w:trPr>
        <w:tc>
          <w:tcPr>
            <w:tcW w:w="727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65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02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80(4*)</w:t>
            </w:r>
          </w:p>
        </w:tc>
        <w:tc>
          <w:tcPr>
            <w:tcW w:w="917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245</w:t>
            </w:r>
          </w:p>
        </w:tc>
      </w:tr>
    </w:tbl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A80F00">
        <w:rPr>
          <w:rFonts w:ascii="Times New Roman" w:hAnsi="Times New Roman"/>
          <w:b/>
          <w:i/>
          <w:sz w:val="24"/>
          <w:szCs w:val="24"/>
          <w:lang w:eastAsia="ru-RU"/>
        </w:rPr>
        <w:t xml:space="preserve"> Программа дисциплины, структурированная по темам / разделам</w:t>
      </w: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ind w:left="144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2D27CE" w:rsidRPr="00A80F00" w:rsidRDefault="002D27CE" w:rsidP="006604E7">
      <w:pPr>
        <w:numPr>
          <w:ilvl w:val="2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A80F00">
        <w:rPr>
          <w:rFonts w:ascii="Times New Roman" w:hAnsi="Times New Roman"/>
          <w:b/>
          <w:sz w:val="24"/>
          <w:szCs w:val="24"/>
          <w:lang w:eastAsia="ru-RU"/>
        </w:rPr>
        <w:t>Содержание лекционного курса</w:t>
      </w: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Лекционный курс в плане не предусмотрен</w:t>
      </w: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D27CE" w:rsidRDefault="002D27CE" w:rsidP="006604E7">
      <w:pPr>
        <w:pStyle w:val="a3"/>
        <w:numPr>
          <w:ilvl w:val="2"/>
          <w:numId w:val="4"/>
        </w:numPr>
        <w:rPr>
          <w:b/>
        </w:rPr>
      </w:pPr>
      <w:r w:rsidRPr="00954781">
        <w:rPr>
          <w:b/>
        </w:rPr>
        <w:t>Содержание практических занятий</w:t>
      </w:r>
    </w:p>
    <w:p w:rsidR="002D27CE" w:rsidRDefault="002D27CE" w:rsidP="006604E7">
      <w:pPr>
        <w:pStyle w:val="a3"/>
        <w:rPr>
          <w:b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8"/>
        <w:gridCol w:w="3556"/>
        <w:gridCol w:w="5150"/>
      </w:tblGrid>
      <w:tr w:rsidR="002D27CE" w:rsidRPr="00244413" w:rsidTr="006F2DD8">
        <w:trPr>
          <w:jc w:val="center"/>
        </w:trPr>
        <w:tc>
          <w:tcPr>
            <w:tcW w:w="928" w:type="dxa"/>
          </w:tcPr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№ п/п </w:t>
            </w:r>
          </w:p>
        </w:tc>
        <w:tc>
          <w:tcPr>
            <w:tcW w:w="3556" w:type="dxa"/>
          </w:tcPr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Наименование темы (раздела) дисциплины 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150" w:type="dxa"/>
          </w:tcPr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Содержание практического занятия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D27CE" w:rsidRPr="00244413" w:rsidTr="006F2DD8">
        <w:trPr>
          <w:jc w:val="center"/>
        </w:trPr>
        <w:tc>
          <w:tcPr>
            <w:tcW w:w="928" w:type="dxa"/>
          </w:tcPr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56" w:type="dxa"/>
          </w:tcPr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Натюрморт из 3 - 5 бытовых предметов с драпировками.</w:t>
            </w:r>
          </w:p>
        </w:tc>
        <w:tc>
          <w:tcPr>
            <w:tcW w:w="5150" w:type="dxa"/>
          </w:tcPr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Композиционное решение натюрморта.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Конструктивное построение предметов и драпировок.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Предварительная прокладка цветом и тоном предметов и фона. Подмалёвочный слой.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Цветовая и тоновая моделировка формы предметов и складок драпировок. Корпусный слой.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Проработка деталей предметов, уточнение цветовых и тоновых отношений. </w:t>
            </w:r>
            <w:proofErr w:type="spellStart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Лессировочный</w:t>
            </w:r>
            <w:proofErr w:type="spellEnd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слой.</w:t>
            </w:r>
          </w:p>
        </w:tc>
      </w:tr>
      <w:tr w:rsidR="002D27CE" w:rsidRPr="00244413" w:rsidTr="006F2DD8">
        <w:trPr>
          <w:jc w:val="center"/>
        </w:trPr>
        <w:tc>
          <w:tcPr>
            <w:tcW w:w="928" w:type="dxa"/>
          </w:tcPr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56" w:type="dxa"/>
          </w:tcPr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Натюрморт в теплом колорите.</w:t>
            </w:r>
          </w:p>
        </w:tc>
        <w:tc>
          <w:tcPr>
            <w:tcW w:w="5150" w:type="dxa"/>
          </w:tcPr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Композиционное решение натюрморта.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Конструктивное построение предметов и драпировок.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Предварительная прокладка цветом и тоном предметов и фона. Подмалёвочный слой.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Цветовая и тоновая моделировка формы предметов и складок драпировок. Корпусный слой.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Проработка деталей предметов, уточнение цветовых и тоновых отношений. </w:t>
            </w:r>
            <w:proofErr w:type="spellStart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Лессировочный</w:t>
            </w:r>
            <w:proofErr w:type="spellEnd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слой.</w:t>
            </w:r>
          </w:p>
        </w:tc>
      </w:tr>
      <w:tr w:rsidR="002D27CE" w:rsidRPr="00244413" w:rsidTr="006F2DD8">
        <w:trPr>
          <w:jc w:val="center"/>
        </w:trPr>
        <w:tc>
          <w:tcPr>
            <w:tcW w:w="928" w:type="dxa"/>
          </w:tcPr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56" w:type="dxa"/>
          </w:tcPr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Натюрморт в холодном колорите.</w:t>
            </w:r>
          </w:p>
        </w:tc>
        <w:tc>
          <w:tcPr>
            <w:tcW w:w="5150" w:type="dxa"/>
          </w:tcPr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Композиционное решение натюрморта.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Конструктивное построение предметов и </w:t>
            </w: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драпировок.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Предварительная прокладка цветом и тоном предметов и фона. Подмалёвочный слой.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Цветовая и тоновая моделировка формы предметов и складок драпировок. Корпусный слой.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Проработка деталей предметов, уточнение цветовых и тоновых отношений. </w:t>
            </w:r>
            <w:proofErr w:type="spellStart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Лессировочный</w:t>
            </w:r>
            <w:proofErr w:type="spellEnd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слой.</w:t>
            </w:r>
          </w:p>
        </w:tc>
      </w:tr>
      <w:tr w:rsidR="002D27CE" w:rsidRPr="00244413" w:rsidTr="006F2DD8">
        <w:trPr>
          <w:jc w:val="center"/>
        </w:trPr>
        <w:tc>
          <w:tcPr>
            <w:tcW w:w="928" w:type="dxa"/>
          </w:tcPr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3556" w:type="dxa"/>
          </w:tcPr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Натюрморт </w:t>
            </w:r>
            <w:proofErr w:type="spellStart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разноуровневый</w:t>
            </w:r>
            <w:proofErr w:type="spellEnd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 контрастных тонах. Гризайль.</w:t>
            </w:r>
          </w:p>
        </w:tc>
        <w:tc>
          <w:tcPr>
            <w:tcW w:w="5150" w:type="dxa"/>
          </w:tcPr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Композиционное решение натюрморта.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Конструктивное построение предметов и драпировок.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Предварительная прокладка цветом и тоном предметов и фона. Подмалёвочный слой.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Цветовая и тоновая моделировка формы предметов и складок драпировок. Корпусный слой.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Проработка деталей предметов, уточнение цветовых и тоновых отношений. </w:t>
            </w:r>
            <w:proofErr w:type="spellStart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Лессировочный</w:t>
            </w:r>
            <w:proofErr w:type="spellEnd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слой.</w:t>
            </w:r>
          </w:p>
        </w:tc>
      </w:tr>
      <w:tr w:rsidR="002D27CE" w:rsidRPr="00244413" w:rsidTr="006F2DD8">
        <w:trPr>
          <w:jc w:val="center"/>
        </w:trPr>
        <w:tc>
          <w:tcPr>
            <w:tcW w:w="928" w:type="dxa"/>
          </w:tcPr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56" w:type="dxa"/>
          </w:tcPr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Этюд складок ткани. Постановка из 2-3 драпировок.</w:t>
            </w:r>
          </w:p>
        </w:tc>
        <w:tc>
          <w:tcPr>
            <w:tcW w:w="5150" w:type="dxa"/>
          </w:tcPr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Композиционное решение постановки.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Конструктивное построение складок драпировок.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Предварительная прокладка цветом и тоном. Подмалёвочный слой.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Цветовая и тоновая моделировка формы  складок драпировок. Корпусный слой.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Проработка деталей, уточнение цветовых и тоновых отношений. </w:t>
            </w:r>
            <w:proofErr w:type="spellStart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Лессировочный</w:t>
            </w:r>
            <w:proofErr w:type="spellEnd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слой.</w:t>
            </w:r>
          </w:p>
        </w:tc>
      </w:tr>
      <w:tr w:rsidR="002D27CE" w:rsidRPr="00244413" w:rsidTr="006F2DD8">
        <w:trPr>
          <w:jc w:val="center"/>
        </w:trPr>
        <w:tc>
          <w:tcPr>
            <w:tcW w:w="928" w:type="dxa"/>
          </w:tcPr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56" w:type="dxa"/>
          </w:tcPr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Тематический натюрморт.</w:t>
            </w:r>
          </w:p>
        </w:tc>
        <w:tc>
          <w:tcPr>
            <w:tcW w:w="5150" w:type="dxa"/>
          </w:tcPr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Композиционное решение натюрморта.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Конструктивное построение предметов и драпировок.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Предварительная прокладка цветом и тоном предметов и фона. Подмалёвочный слой.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Цветовая и тоновая моделировка формы предметов и складок драпировок. Корпусный слой.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Проработка деталей предметов, уточнение цветовых и тоновых отношений. </w:t>
            </w:r>
            <w:proofErr w:type="spellStart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Лессировочный</w:t>
            </w:r>
            <w:proofErr w:type="spellEnd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слой.</w:t>
            </w:r>
          </w:p>
        </w:tc>
      </w:tr>
      <w:tr w:rsidR="002D27CE" w:rsidRPr="00244413" w:rsidTr="006F2DD8">
        <w:trPr>
          <w:jc w:val="center"/>
        </w:trPr>
        <w:tc>
          <w:tcPr>
            <w:tcW w:w="928" w:type="dxa"/>
          </w:tcPr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56" w:type="dxa"/>
          </w:tcPr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Натюрморт с гипсовой розеткой.</w:t>
            </w:r>
          </w:p>
        </w:tc>
        <w:tc>
          <w:tcPr>
            <w:tcW w:w="5150" w:type="dxa"/>
          </w:tcPr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Композиционное решение натюрморта.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Конструктивное построение предметов, гипсовой розетки и драпировок.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Предварительная прокладка цветом и тоном предметов и фона. Подмалёвочный слой.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Цветовая и тоновая моделировка формы предметов и складок драпировок. Корпусный слой.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- Проработка деталей предметов, уточнение цветовых и тоновых отношений. </w:t>
            </w:r>
            <w:proofErr w:type="spellStart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Лессировочный</w:t>
            </w:r>
            <w:proofErr w:type="spellEnd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слой.</w:t>
            </w:r>
          </w:p>
        </w:tc>
      </w:tr>
      <w:tr w:rsidR="002D27CE" w:rsidRPr="00244413" w:rsidTr="006F2DD8">
        <w:trPr>
          <w:jc w:val="center"/>
        </w:trPr>
        <w:tc>
          <w:tcPr>
            <w:tcW w:w="928" w:type="dxa"/>
          </w:tcPr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3556" w:type="dxa"/>
          </w:tcPr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Постановка гипсовой античной головы. Гризайль.</w:t>
            </w:r>
          </w:p>
        </w:tc>
        <w:tc>
          <w:tcPr>
            <w:tcW w:w="5150" w:type="dxa"/>
          </w:tcPr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Композиционное решение постановки.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Конструктивное построение гипсовой античной головы.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 Тоновая моделировка колерами формы головы и шеи с соблюдением </w:t>
            </w:r>
            <w:proofErr w:type="spellStart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теплохолодности</w:t>
            </w:r>
            <w:proofErr w:type="spellEnd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. Корпусный слой.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Проработка деталей головы, уточнение тоновых отношений. </w:t>
            </w:r>
            <w:proofErr w:type="spellStart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Лессировочный</w:t>
            </w:r>
            <w:proofErr w:type="spellEnd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слой.</w:t>
            </w:r>
          </w:p>
        </w:tc>
      </w:tr>
      <w:tr w:rsidR="002D27CE" w:rsidRPr="00244413" w:rsidTr="006F2DD8">
        <w:trPr>
          <w:jc w:val="center"/>
        </w:trPr>
        <w:tc>
          <w:tcPr>
            <w:tcW w:w="928" w:type="dxa"/>
          </w:tcPr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556" w:type="dxa"/>
          </w:tcPr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Натюрморт с гипсовой античной головой.</w:t>
            </w:r>
          </w:p>
        </w:tc>
        <w:tc>
          <w:tcPr>
            <w:tcW w:w="5150" w:type="dxa"/>
          </w:tcPr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Композиционное решение натюрморта.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Конструктивное построение предметов и драпировок и гипсовой античной головы.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Предварительная прокладка цветом и тоном предметов и фона. Подмалёвочный слой.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Цветовая и тоновая моделировка формы предметов и складок драпировок. Корпусный слой.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Проработка деталей предметов, головы, уточнение цветовых и тоновых отношений. </w:t>
            </w:r>
            <w:proofErr w:type="spellStart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Лессировочный</w:t>
            </w:r>
            <w:proofErr w:type="spellEnd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слой.</w:t>
            </w:r>
          </w:p>
        </w:tc>
      </w:tr>
      <w:tr w:rsidR="002D27CE" w:rsidRPr="00244413" w:rsidTr="006F2DD8">
        <w:trPr>
          <w:jc w:val="center"/>
        </w:trPr>
        <w:tc>
          <w:tcPr>
            <w:tcW w:w="928" w:type="dxa"/>
          </w:tcPr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556" w:type="dxa"/>
          </w:tcPr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Этюд головы натурщика.</w:t>
            </w:r>
          </w:p>
        </w:tc>
        <w:tc>
          <w:tcPr>
            <w:tcW w:w="5150" w:type="dxa"/>
          </w:tcPr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Композиционное решение постановки.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Конструктивное построение головы натурщика.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Предварительная прокладка цветом и тоном головы и фона. Подмалёвочный слой.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Цветовая и тоновая моделировка формы головы и фона. Корпусный слой.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Проработка деталей головы, уточнение цветовых и тоновых отношений. </w:t>
            </w:r>
            <w:proofErr w:type="spellStart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Лессировочный</w:t>
            </w:r>
            <w:proofErr w:type="spellEnd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слой.</w:t>
            </w:r>
          </w:p>
        </w:tc>
      </w:tr>
      <w:tr w:rsidR="002D27CE" w:rsidRPr="00244413" w:rsidTr="006F2DD8">
        <w:trPr>
          <w:jc w:val="center"/>
        </w:trPr>
        <w:tc>
          <w:tcPr>
            <w:tcW w:w="928" w:type="dxa"/>
          </w:tcPr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556" w:type="dxa"/>
          </w:tcPr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Этюд головы натурщика с плечевым поясом.</w:t>
            </w:r>
          </w:p>
        </w:tc>
        <w:tc>
          <w:tcPr>
            <w:tcW w:w="5150" w:type="dxa"/>
          </w:tcPr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Композиционное решение постановки.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Конструктивное построение головы с плечевым поясом натурщика.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Предварительная прокладка цветом и тоном головы, шеи, плечевого пояса и фона. Подмалёвочный слой.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Цветовая и тоновая моделировка формы головы, шеи, плечевого пояса и фона. Корпусный слой.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Проработка деталей головы и плечевого пояса, уточнение цветовых и тоновых отношений. </w:t>
            </w:r>
            <w:proofErr w:type="spellStart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Лессировочный</w:t>
            </w:r>
            <w:proofErr w:type="spellEnd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слой.</w:t>
            </w:r>
          </w:p>
        </w:tc>
      </w:tr>
      <w:tr w:rsidR="002D27CE" w:rsidRPr="00244413" w:rsidTr="006F2DD8">
        <w:trPr>
          <w:jc w:val="center"/>
        </w:trPr>
        <w:tc>
          <w:tcPr>
            <w:tcW w:w="928" w:type="dxa"/>
          </w:tcPr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556" w:type="dxa"/>
          </w:tcPr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Постановка обнажённой стоящей </w:t>
            </w:r>
            <w:proofErr w:type="spellStart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полуфигуры</w:t>
            </w:r>
            <w:proofErr w:type="spellEnd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натурщика с руками на фоне драпировки.</w:t>
            </w:r>
          </w:p>
        </w:tc>
        <w:tc>
          <w:tcPr>
            <w:tcW w:w="5150" w:type="dxa"/>
          </w:tcPr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Композиционное решение постановки.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Конструктивное построение </w:t>
            </w:r>
            <w:proofErr w:type="spellStart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полуфигуры</w:t>
            </w:r>
            <w:proofErr w:type="spellEnd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натурщика с руками.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Предварительная прокладка цветом и тоном </w:t>
            </w:r>
            <w:proofErr w:type="spellStart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полуфигуры</w:t>
            </w:r>
            <w:proofErr w:type="spellEnd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фона. Подмалёвочный слой.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Цветовая и тоновая моделировка формы головы, шеи, торса, рук и фона. Корпусный слой.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Проработка деталей головы, торса и рук, уточнение цветовых и тоновых отношений. </w:t>
            </w:r>
            <w:proofErr w:type="spellStart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Лессировочный</w:t>
            </w:r>
            <w:proofErr w:type="spellEnd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слой.</w:t>
            </w:r>
          </w:p>
        </w:tc>
      </w:tr>
      <w:tr w:rsidR="002D27CE" w:rsidRPr="00244413" w:rsidTr="006F2DD8">
        <w:trPr>
          <w:jc w:val="center"/>
        </w:trPr>
        <w:tc>
          <w:tcPr>
            <w:tcW w:w="928" w:type="dxa"/>
          </w:tcPr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3556" w:type="dxa"/>
          </w:tcPr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Поясной портрет натурщика с руками на декоративном фоне.</w:t>
            </w:r>
          </w:p>
        </w:tc>
        <w:tc>
          <w:tcPr>
            <w:tcW w:w="5150" w:type="dxa"/>
          </w:tcPr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Композиционное решение постановки.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Конструктивное построение </w:t>
            </w:r>
            <w:proofErr w:type="spellStart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полуфигуры</w:t>
            </w:r>
            <w:proofErr w:type="spellEnd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складок одежды натурщика.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Предварительная прокладка цветом и тоном </w:t>
            </w:r>
            <w:proofErr w:type="spellStart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полуфигуры</w:t>
            </w:r>
            <w:proofErr w:type="spellEnd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портретируемого в одежде и декоративного фона. Подмалёвочный слой.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Цветовая и тоновая моделировка формы </w:t>
            </w:r>
            <w:proofErr w:type="spellStart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полуфигуры</w:t>
            </w:r>
            <w:proofErr w:type="spellEnd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фона. Передача индивидуальных характеристик портретируемого. Корпусный слой.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Проработка деталей, уточнение цветовых и тоновых отношений. </w:t>
            </w:r>
            <w:proofErr w:type="spellStart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Лессировочный</w:t>
            </w:r>
            <w:proofErr w:type="spellEnd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слой.</w:t>
            </w:r>
          </w:p>
        </w:tc>
      </w:tr>
      <w:tr w:rsidR="002D27CE" w:rsidRPr="00244413" w:rsidTr="006F2DD8">
        <w:trPr>
          <w:jc w:val="center"/>
        </w:trPr>
        <w:tc>
          <w:tcPr>
            <w:tcW w:w="928" w:type="dxa"/>
          </w:tcPr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556" w:type="dxa"/>
          </w:tcPr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Постановка сидящей обнажённой фигуры натурщика в неглубоком пространстве.</w:t>
            </w:r>
          </w:p>
        </w:tc>
        <w:tc>
          <w:tcPr>
            <w:tcW w:w="5150" w:type="dxa"/>
          </w:tcPr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Композиционное решение постановки.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Конструктивное построение обнаженной фигуры натурщика.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Предварительная прокладка цветом и тоном фигуры и фона. Подмалёвочный слой.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Цветовая и тоновая моделировка формы фигуры  и фона. Передача пространственных отношений. Корпусный слой.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Проработка деталей, уточнение цветовых и тоновых отношений. </w:t>
            </w:r>
            <w:proofErr w:type="spellStart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Лессировочный</w:t>
            </w:r>
            <w:proofErr w:type="spellEnd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слой.</w:t>
            </w:r>
          </w:p>
        </w:tc>
      </w:tr>
      <w:tr w:rsidR="002D27CE" w:rsidRPr="00244413" w:rsidTr="006F2DD8">
        <w:trPr>
          <w:jc w:val="center"/>
        </w:trPr>
        <w:tc>
          <w:tcPr>
            <w:tcW w:w="928" w:type="dxa"/>
          </w:tcPr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556" w:type="dxa"/>
          </w:tcPr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Постановка стоящей обнажённой фигуры натурщика на фоне драпировок.</w:t>
            </w:r>
          </w:p>
        </w:tc>
        <w:tc>
          <w:tcPr>
            <w:tcW w:w="5150" w:type="dxa"/>
          </w:tcPr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Композиционное решение постановки.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Конструктивное построение обнаженной фигуры натурщика.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Предварительная прокладка цветом и тоном фигуры и фона. Подмалёвочный слой.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Цветовая и тоновая моделировка формы фигуры  и фона. Корпусный слой.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Проработка деталей, уточнение цветовых и тоновых отношений. </w:t>
            </w:r>
            <w:proofErr w:type="spellStart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Лессировочный</w:t>
            </w:r>
            <w:proofErr w:type="spellEnd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слой.</w:t>
            </w:r>
          </w:p>
        </w:tc>
      </w:tr>
      <w:tr w:rsidR="002D27CE" w:rsidRPr="00244413" w:rsidTr="006F2DD8">
        <w:trPr>
          <w:jc w:val="center"/>
        </w:trPr>
        <w:tc>
          <w:tcPr>
            <w:tcW w:w="928" w:type="dxa"/>
          </w:tcPr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556" w:type="dxa"/>
          </w:tcPr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Тематическая постан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овка с одетой фигурой натурщика с элементами интерьера.</w:t>
            </w:r>
          </w:p>
        </w:tc>
        <w:tc>
          <w:tcPr>
            <w:tcW w:w="5150" w:type="dxa"/>
          </w:tcPr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Композиционное решение работы.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Конструктивное построение одетой фигуры натурщика.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Предварительная прокладка цветом и тоном фигуры и фона. Подмалёвочный слой.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Цветовая и тоновая моделировка формы фигуры, предметов окружения, аксессуаров  и фона. Передача пространственных отношений. Корпусный слой.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Проработка деталей, уточнение цветовых и </w:t>
            </w: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тоновых отношений. </w:t>
            </w:r>
            <w:proofErr w:type="spellStart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Лессировочный</w:t>
            </w:r>
            <w:proofErr w:type="spellEnd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слой.</w:t>
            </w:r>
          </w:p>
        </w:tc>
      </w:tr>
    </w:tbl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2D27CE" w:rsidRPr="00B63EE4" w:rsidRDefault="002D27CE" w:rsidP="006604E7">
      <w:pPr>
        <w:pStyle w:val="a3"/>
        <w:numPr>
          <w:ilvl w:val="2"/>
          <w:numId w:val="4"/>
        </w:numPr>
        <w:rPr>
          <w:b/>
        </w:rPr>
      </w:pPr>
      <w:r w:rsidRPr="00B63EE4">
        <w:rPr>
          <w:b/>
        </w:rPr>
        <w:t xml:space="preserve">Содержание самостоятельной работы </w:t>
      </w:r>
    </w:p>
    <w:p w:rsidR="002D27CE" w:rsidRDefault="002D27CE" w:rsidP="006604E7">
      <w:pPr>
        <w:rPr>
          <w:b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51"/>
        <w:gridCol w:w="2824"/>
        <w:gridCol w:w="5959"/>
      </w:tblGrid>
      <w:tr w:rsidR="002D27CE" w:rsidRPr="00244413" w:rsidTr="006F2DD8">
        <w:trPr>
          <w:jc w:val="center"/>
        </w:trPr>
        <w:tc>
          <w:tcPr>
            <w:tcW w:w="851" w:type="dxa"/>
          </w:tcPr>
          <w:p w:rsidR="002D27CE" w:rsidRPr="006F2049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F204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824" w:type="dxa"/>
          </w:tcPr>
          <w:p w:rsidR="002D27CE" w:rsidRPr="006F2049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F204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раздела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/темы</w:t>
            </w:r>
            <w:r w:rsidRPr="006F204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дисциплины</w:t>
            </w:r>
          </w:p>
        </w:tc>
        <w:tc>
          <w:tcPr>
            <w:tcW w:w="5959" w:type="dxa"/>
          </w:tcPr>
          <w:p w:rsidR="002D27CE" w:rsidRPr="006F2049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F204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Формы и тематика самостоятельной работы</w:t>
            </w:r>
          </w:p>
        </w:tc>
      </w:tr>
      <w:tr w:rsidR="002D27CE" w:rsidRPr="00244413" w:rsidTr="006F2DD8">
        <w:trPr>
          <w:jc w:val="center"/>
        </w:trPr>
        <w:tc>
          <w:tcPr>
            <w:tcW w:w="851" w:type="dxa"/>
          </w:tcPr>
          <w:p w:rsidR="002D27CE" w:rsidRPr="001524C8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24C8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824" w:type="dxa"/>
          </w:tcPr>
          <w:p w:rsidR="002D27CE" w:rsidRPr="001524C8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Тематический натюрморт.</w:t>
            </w:r>
          </w:p>
        </w:tc>
        <w:tc>
          <w:tcPr>
            <w:tcW w:w="5959" w:type="dxa"/>
          </w:tcPr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Композиционное решение натюрморта.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Конструктивное построение предметов и драпировок.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Предварительная прокладка цветом и тоном предметов и фона. Подмалёвочный слой.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Цветовая и тоновая моделировка формы предметов и складок драпировок. Корпусный слой.</w:t>
            </w:r>
          </w:p>
          <w:p w:rsidR="002D27CE" w:rsidRPr="001524C8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Проработка деталей предметов, уточнение цветовых и тоновых отношений. </w:t>
            </w:r>
            <w:proofErr w:type="spellStart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Лессировочный</w:t>
            </w:r>
            <w:proofErr w:type="spellEnd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слой.</w:t>
            </w:r>
          </w:p>
        </w:tc>
      </w:tr>
      <w:tr w:rsidR="002D27CE" w:rsidRPr="00244413" w:rsidTr="006F2DD8">
        <w:trPr>
          <w:jc w:val="center"/>
        </w:trPr>
        <w:tc>
          <w:tcPr>
            <w:tcW w:w="851" w:type="dxa"/>
          </w:tcPr>
          <w:p w:rsidR="002D27CE" w:rsidRPr="001524C8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24C8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824" w:type="dxa"/>
          </w:tcPr>
          <w:p w:rsidR="002D27CE" w:rsidRPr="001524C8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Натюрморт на различные фактуры и конструкции.</w:t>
            </w:r>
          </w:p>
        </w:tc>
        <w:tc>
          <w:tcPr>
            <w:tcW w:w="5959" w:type="dxa"/>
          </w:tcPr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Композиционное решение натюрморта.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Конструктивное построение предметов и драпировок.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Предварительная прокладка цветом и тоном предметов и фона. Подмалёвочный слой.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Цветовая и тоновая моделировка формы предметов и складок драпировок. Передача живописными приёмами фактуры и материальности предметов. Корпусный слой.</w:t>
            </w:r>
          </w:p>
          <w:p w:rsidR="002D27CE" w:rsidRPr="001524C8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Проработка деталей предметов, уточнение цветовых и тоновых отношений. </w:t>
            </w:r>
            <w:proofErr w:type="spellStart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Лессировочный</w:t>
            </w:r>
            <w:proofErr w:type="spellEnd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слой.</w:t>
            </w:r>
          </w:p>
        </w:tc>
      </w:tr>
      <w:tr w:rsidR="002D27CE" w:rsidRPr="00244413" w:rsidTr="006F2DD8">
        <w:trPr>
          <w:jc w:val="center"/>
        </w:trPr>
        <w:tc>
          <w:tcPr>
            <w:tcW w:w="851" w:type="dxa"/>
          </w:tcPr>
          <w:p w:rsidR="002D27CE" w:rsidRPr="001524C8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</w:tcPr>
          <w:p w:rsidR="002D27CE" w:rsidRPr="001524C8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Постановка обнажённой сидящей </w:t>
            </w:r>
            <w:proofErr w:type="spellStart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полуфигуры</w:t>
            </w:r>
            <w:proofErr w:type="spellEnd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натурщика с руками на фоне драпировки.</w:t>
            </w:r>
          </w:p>
        </w:tc>
        <w:tc>
          <w:tcPr>
            <w:tcW w:w="5959" w:type="dxa"/>
          </w:tcPr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Композиционное решение постановки.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Конструктивное построение </w:t>
            </w:r>
            <w:proofErr w:type="spellStart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полуфигуры</w:t>
            </w:r>
            <w:proofErr w:type="spellEnd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натурщика.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Предварительная прокладка цветом и тоном </w:t>
            </w:r>
            <w:proofErr w:type="spellStart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полуфигуры</w:t>
            </w:r>
            <w:proofErr w:type="spellEnd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фона. Подмалёвочный слой.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Цветовая и тоновая моделировка формы головы, шеи, торса, рук и фона. Корпусный слой.</w:t>
            </w:r>
          </w:p>
          <w:p w:rsidR="002D27CE" w:rsidRPr="001524C8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Проработка деталей </w:t>
            </w:r>
            <w:proofErr w:type="spellStart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полуфигуры</w:t>
            </w:r>
            <w:proofErr w:type="spellEnd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уточнение цветовых и тоновых отношений. </w:t>
            </w:r>
            <w:proofErr w:type="spellStart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Лессировочный</w:t>
            </w:r>
            <w:proofErr w:type="spellEnd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слой.</w:t>
            </w:r>
          </w:p>
        </w:tc>
      </w:tr>
      <w:tr w:rsidR="002D27CE" w:rsidRPr="00244413" w:rsidTr="006F2DD8">
        <w:trPr>
          <w:jc w:val="center"/>
        </w:trPr>
        <w:tc>
          <w:tcPr>
            <w:tcW w:w="851" w:type="dxa"/>
          </w:tcPr>
          <w:p w:rsidR="002D27CE" w:rsidRPr="001524C8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</w:tcPr>
          <w:p w:rsidR="002D27CE" w:rsidRPr="001524C8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Постановка одетой фигуры натурщика.</w:t>
            </w:r>
          </w:p>
        </w:tc>
        <w:tc>
          <w:tcPr>
            <w:tcW w:w="5959" w:type="dxa"/>
          </w:tcPr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Композиционное решение постановки.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Конструктивное построение одетой  фигуры натурщика.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Предварительная прокладка цветом и тоном фигуры и фона. Подмалёвочный слой.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Цветовая и тоновая моделировка формы фигуры  и фона. Корпусный слой.</w:t>
            </w:r>
          </w:p>
          <w:p w:rsidR="002D27CE" w:rsidRPr="001524C8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Проработка деталей, уточнение цветовых и тоновых отношений. </w:t>
            </w:r>
            <w:proofErr w:type="spellStart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Лессировочный</w:t>
            </w:r>
            <w:proofErr w:type="spellEnd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слой.</w:t>
            </w:r>
          </w:p>
        </w:tc>
      </w:tr>
    </w:tbl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A80F00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 xml:space="preserve">5. Перечень учебно-методического обеспечения для самостоятельной работы обучающихся по дисциплине </w:t>
      </w:r>
    </w:p>
    <w:p w:rsidR="002D27CE" w:rsidRPr="00A80F00" w:rsidRDefault="002D27CE" w:rsidP="006604E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2D27CE" w:rsidRPr="001524C8" w:rsidRDefault="002D27CE" w:rsidP="006604E7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524C8">
        <w:rPr>
          <w:rFonts w:ascii="Times New Roman" w:hAnsi="Times New Roman"/>
          <w:sz w:val="24"/>
          <w:szCs w:val="24"/>
          <w:lang w:eastAsia="ru-RU"/>
        </w:rPr>
        <w:lastRenderedPageBreak/>
        <w:t xml:space="preserve">Коробейников, В. Н. Академическая живопись : учебно-методический комплекс для студентов очной и заочной форм обучения по направлению подготовки 54.03.02 (072600.62) «Декоративно-прикладное искусство и народные промыслы», профиль «Художественная керамика» / В. Н. Коробейников. —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 данные -  Кемерово : Кемеровский государственный институт культуры, 2014. — 95 c. — Режим доступа: http://www.iprbookshop.ru/55218.html. - ЭБС «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>»</w:t>
      </w:r>
    </w:p>
    <w:p w:rsidR="002D27CE" w:rsidRPr="001524C8" w:rsidRDefault="002D27CE" w:rsidP="006604E7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524C8">
        <w:rPr>
          <w:rFonts w:ascii="Times New Roman" w:hAnsi="Times New Roman"/>
          <w:sz w:val="24"/>
          <w:szCs w:val="24"/>
          <w:lang w:eastAsia="ru-RU"/>
        </w:rPr>
        <w:t xml:space="preserve"> Коробейников, В. Н. Академическая живопись : учебное пособие / В. Н. Коробейников, А. В. Ткаченко. —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 данные - Кемерово : Кемеровский государственный институт культуры, 2016. — 151 c. — Режим доступа:  http://www.iprbookshop.ru/66337.html. - ЭБС «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>»</w:t>
      </w:r>
    </w:p>
    <w:p w:rsidR="002D27CE" w:rsidRPr="001524C8" w:rsidRDefault="002D27CE" w:rsidP="006604E7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524C8">
        <w:rPr>
          <w:rFonts w:ascii="Times New Roman" w:hAnsi="Times New Roman"/>
          <w:sz w:val="24"/>
          <w:szCs w:val="24"/>
          <w:lang w:eastAsia="ru-RU"/>
        </w:rPr>
        <w:t xml:space="preserve"> Коробейников, В. Н. Академическая живопись : практикум для обучающихся по направлению подготовки 54.03.02 «Декоративно-прикладное искусство и народные промыслы», профиль подготовки «Художественная керамика»; квалификация (степень) выпускника «бакалавр» / В. Н. Коробейников. —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 данные - Кемерово : Кемеровский государственный институт культуры, 2017. — 60 c. — Режим доступа: http://www.iprbookshop.ru/76327.html. - ЭБС «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>»</w:t>
      </w:r>
    </w:p>
    <w:p w:rsidR="002D27CE" w:rsidRPr="001524C8" w:rsidRDefault="002D27CE" w:rsidP="006604E7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524C8">
        <w:rPr>
          <w:rFonts w:ascii="Times New Roman" w:hAnsi="Times New Roman"/>
          <w:sz w:val="24"/>
          <w:szCs w:val="24"/>
          <w:lang w:eastAsia="ru-RU"/>
        </w:rPr>
        <w:t xml:space="preserve"> Антипина, Д. О. Академическая живопись. Натюрморт : учебное пособие / Д. О. Антипина. —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 данные - Санкт-Петербург : Санкт-Петербургский государственный университет промышленных технологий и дизайна, 2018. — 63 c. — Режим доступа: http://www.iprbookshop.ru/102602.html . - ЭБС «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>»</w:t>
      </w:r>
    </w:p>
    <w:p w:rsidR="002D27CE" w:rsidRPr="001524C8" w:rsidRDefault="002D27CE" w:rsidP="006604E7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Штаничева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, Н. С. Живопись : учебное пособие для вузов / Н. С.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Штаничева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, В. И. Денисенко. —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 данные - Москва : Академический Проект, 2016. — 304 c. — Режим доступа: http://www.iprbookshop.ru/60022.html. - ЭБС «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>»</w:t>
      </w:r>
    </w:p>
    <w:p w:rsidR="002D27CE" w:rsidRPr="001524C8" w:rsidRDefault="002D27CE" w:rsidP="006604E7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Шашков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, Ю. П. Живопись и ее средства : учебное пособие для вузов / Ю. П.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Шашков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. — 2-е изд. —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 данные - Москва : Академический Проект, 2020. — 143 c. — Режим доступа: http://www.iprbookshop.ru/94865.html . - ЭБС «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>»</w:t>
      </w:r>
    </w:p>
    <w:p w:rsidR="002D27CE" w:rsidRPr="001524C8" w:rsidRDefault="002D27CE" w:rsidP="006604E7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524C8">
        <w:rPr>
          <w:rFonts w:ascii="Times New Roman" w:hAnsi="Times New Roman"/>
          <w:sz w:val="24"/>
          <w:szCs w:val="24"/>
          <w:lang w:eastAsia="ru-RU"/>
        </w:rPr>
        <w:t xml:space="preserve">Живопись : методические указания по выполнению практических заданий для студентов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бакалавриата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, обучающихся по направлению 270100 «Архитектура» / составители А. П.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Рац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, Д. И.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Браславская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. —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 данные - Москва : Московский государственный строительный университет, Ай Пи Эр Медиа, ЭБС АСВ, 2014. — 68 c. — Режим доступа: http://www.iprbookshop.ru/27462.html. - ЭБС «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>»</w:t>
      </w:r>
    </w:p>
    <w:p w:rsidR="002D27CE" w:rsidRPr="001524C8" w:rsidRDefault="002D27CE" w:rsidP="006604E7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524C8">
        <w:rPr>
          <w:rFonts w:ascii="Times New Roman" w:hAnsi="Times New Roman"/>
          <w:sz w:val="24"/>
          <w:szCs w:val="24"/>
          <w:lang w:eastAsia="ru-RU"/>
        </w:rPr>
        <w:t xml:space="preserve"> Абрамова, В. В. Портретная живопись : учебно-методическое пособие / В. В. Абрамова. —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 данные - Липецк : Липецкий государственный педагогический университет имени П.П.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Семёнова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>-Тян-Шанского, 2018. — 66 c. — Режим доступа: http://www.iprbookshop.ru/101017.html. - ЭБС «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>»</w:t>
      </w:r>
    </w:p>
    <w:p w:rsidR="002D27CE" w:rsidRPr="001524C8" w:rsidRDefault="002D27CE" w:rsidP="006604E7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524C8">
        <w:rPr>
          <w:rFonts w:ascii="Times New Roman" w:hAnsi="Times New Roman"/>
          <w:sz w:val="24"/>
          <w:szCs w:val="24"/>
          <w:lang w:eastAsia="ru-RU"/>
        </w:rPr>
        <w:t xml:space="preserve"> Натюрморт: композиция, рисунок, живопись : учебное пособие / Е. В.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Скрипникова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, А. И. Сухарев, Н. П. Головачева, Г. С.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Баймуханов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. —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 данные - Омск : Издательство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ОмГПУ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>, 2015. — 150 c. — Режим доступа: http://www.iprbookshop.ru/105300.html . - ЭБС «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>»</w:t>
      </w:r>
    </w:p>
    <w:p w:rsidR="002D27CE" w:rsidRPr="001524C8" w:rsidRDefault="002D27CE" w:rsidP="006604E7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524C8">
        <w:rPr>
          <w:rFonts w:ascii="Times New Roman" w:hAnsi="Times New Roman"/>
          <w:sz w:val="24"/>
          <w:szCs w:val="24"/>
          <w:lang w:eastAsia="ru-RU"/>
        </w:rPr>
        <w:t xml:space="preserve">Коробейников, В. Н. Академическая живопись : учебное пособие / В. Н. Коробейников, А. В. Ткаченко. —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 данные - Кемерово : Кемеровский государственный институт культуры, 2016. — 151 c. — Режим доступа: http://www.iprbookshop.ru/66337.html. - ЭБС «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>»</w:t>
      </w:r>
    </w:p>
    <w:p w:rsidR="002D27CE" w:rsidRPr="00B037FD" w:rsidRDefault="002D27CE" w:rsidP="006604E7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037FD">
        <w:rPr>
          <w:rFonts w:ascii="Times New Roman" w:hAnsi="Times New Roman"/>
          <w:sz w:val="24"/>
          <w:szCs w:val="24"/>
          <w:lang w:eastAsia="ru-RU"/>
        </w:rPr>
        <w:t xml:space="preserve">Смекалов И.В. Декоративное начало в учебной живописи дизайнеров [Электронный ресурс]: учебно-методическое пособие/ Смекалов И.В., </w:t>
      </w:r>
      <w:proofErr w:type="spellStart"/>
      <w:r w:rsidRPr="00B037FD">
        <w:rPr>
          <w:rFonts w:ascii="Times New Roman" w:hAnsi="Times New Roman"/>
          <w:sz w:val="24"/>
          <w:szCs w:val="24"/>
          <w:lang w:eastAsia="ru-RU"/>
        </w:rPr>
        <w:t>Шлеюк</w:t>
      </w:r>
      <w:proofErr w:type="spellEnd"/>
      <w:r w:rsidRPr="00B037FD">
        <w:rPr>
          <w:rFonts w:ascii="Times New Roman" w:hAnsi="Times New Roman"/>
          <w:sz w:val="24"/>
          <w:szCs w:val="24"/>
          <w:lang w:eastAsia="ru-RU"/>
        </w:rPr>
        <w:t xml:space="preserve"> С.Г.— </w:t>
      </w:r>
      <w:proofErr w:type="spellStart"/>
      <w:r w:rsidRPr="00B037FD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B037FD">
        <w:rPr>
          <w:rFonts w:ascii="Times New Roman" w:hAnsi="Times New Roman"/>
          <w:sz w:val="24"/>
          <w:szCs w:val="24"/>
          <w:lang w:eastAsia="ru-RU"/>
        </w:rPr>
        <w:t xml:space="preserve"> данные.— Оренбург: Оренбургский государственный университет, ЭБС АСВ, 2014.— 101 c.— Режим доступа: http://www.iprbookshop.ru/33626.— ЭБС «</w:t>
      </w:r>
      <w:proofErr w:type="spellStart"/>
      <w:r w:rsidRPr="00B037FD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B037FD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2D27CE" w:rsidRPr="00B037FD" w:rsidRDefault="002D27CE" w:rsidP="006604E7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037FD">
        <w:rPr>
          <w:rFonts w:ascii="Times New Roman" w:hAnsi="Times New Roman"/>
          <w:sz w:val="24"/>
          <w:szCs w:val="24"/>
          <w:lang w:eastAsia="ru-RU"/>
        </w:rPr>
        <w:lastRenderedPageBreak/>
        <w:t xml:space="preserve">Смекалов И.В. Изучение классических произведений живописи дизайнерами [Электронный ресурс]: учебно-методическое пособие/ Смекалов И.В., </w:t>
      </w:r>
      <w:proofErr w:type="spellStart"/>
      <w:r w:rsidRPr="00B037FD">
        <w:rPr>
          <w:rFonts w:ascii="Times New Roman" w:hAnsi="Times New Roman"/>
          <w:sz w:val="24"/>
          <w:szCs w:val="24"/>
          <w:lang w:eastAsia="ru-RU"/>
        </w:rPr>
        <w:t>Шлеюк</w:t>
      </w:r>
      <w:proofErr w:type="spellEnd"/>
      <w:r w:rsidRPr="00B037FD">
        <w:rPr>
          <w:rFonts w:ascii="Times New Roman" w:hAnsi="Times New Roman"/>
          <w:sz w:val="24"/>
          <w:szCs w:val="24"/>
          <w:lang w:eastAsia="ru-RU"/>
        </w:rPr>
        <w:t xml:space="preserve"> С.Г.— </w:t>
      </w:r>
      <w:proofErr w:type="spellStart"/>
      <w:r w:rsidRPr="00B037FD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B037FD">
        <w:rPr>
          <w:rFonts w:ascii="Times New Roman" w:hAnsi="Times New Roman"/>
          <w:sz w:val="24"/>
          <w:szCs w:val="24"/>
          <w:lang w:eastAsia="ru-RU"/>
        </w:rPr>
        <w:t xml:space="preserve"> данные.— Оренбург: Оренбургский государственный университет, ЭБС АСВ, 2014.— 97 c.— Режим доступа: http://www.iprbookshop.ru/33629.— ЭБС «</w:t>
      </w:r>
      <w:proofErr w:type="spellStart"/>
      <w:r w:rsidRPr="00B037FD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B037FD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2D27CE" w:rsidRPr="00B037FD" w:rsidRDefault="002D27CE" w:rsidP="006604E7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037FD">
        <w:rPr>
          <w:rFonts w:ascii="Times New Roman" w:hAnsi="Times New Roman"/>
          <w:sz w:val="24"/>
          <w:szCs w:val="24"/>
          <w:lang w:eastAsia="ru-RU"/>
        </w:rPr>
        <w:t xml:space="preserve">Дорофеева Ю.Ю. Пастельная живопись. Русская реалистическая школа [Электронный ресурс]: учебное пособие/ Дорофеева Ю.Ю., Моисеев А.А.— </w:t>
      </w:r>
      <w:proofErr w:type="spellStart"/>
      <w:r w:rsidRPr="00B037FD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B037FD">
        <w:rPr>
          <w:rFonts w:ascii="Times New Roman" w:hAnsi="Times New Roman"/>
          <w:sz w:val="24"/>
          <w:szCs w:val="24"/>
          <w:lang w:eastAsia="ru-RU"/>
        </w:rPr>
        <w:t xml:space="preserve"> данные.— М.: </w:t>
      </w:r>
      <w:proofErr w:type="spellStart"/>
      <w:r w:rsidRPr="00B037FD">
        <w:rPr>
          <w:rFonts w:ascii="Times New Roman" w:hAnsi="Times New Roman"/>
          <w:sz w:val="24"/>
          <w:szCs w:val="24"/>
          <w:lang w:eastAsia="ru-RU"/>
        </w:rPr>
        <w:t>Владос</w:t>
      </w:r>
      <w:proofErr w:type="spellEnd"/>
      <w:r w:rsidRPr="00B037FD">
        <w:rPr>
          <w:rFonts w:ascii="Times New Roman" w:hAnsi="Times New Roman"/>
          <w:sz w:val="24"/>
          <w:szCs w:val="24"/>
          <w:lang w:eastAsia="ru-RU"/>
        </w:rPr>
        <w:t>, 2014.— 95 c.— Режим доступа: http://www.iprbookshop.ru/18512.— ЭБС «</w:t>
      </w:r>
      <w:proofErr w:type="spellStart"/>
      <w:r w:rsidRPr="00B037FD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B037FD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2D27CE" w:rsidRPr="00B037FD" w:rsidRDefault="002D27CE" w:rsidP="006604E7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037FD">
        <w:rPr>
          <w:rFonts w:ascii="Times New Roman" w:hAnsi="Times New Roman"/>
          <w:sz w:val="24"/>
          <w:szCs w:val="24"/>
          <w:lang w:eastAsia="ru-RU"/>
        </w:rPr>
        <w:t xml:space="preserve">Смекалов И.В. Декоративные возможности акварельной живописи [Электронный ресурс]: методические указания/ Смекалов И.В., </w:t>
      </w:r>
      <w:proofErr w:type="spellStart"/>
      <w:r w:rsidRPr="00B037FD">
        <w:rPr>
          <w:rFonts w:ascii="Times New Roman" w:hAnsi="Times New Roman"/>
          <w:sz w:val="24"/>
          <w:szCs w:val="24"/>
          <w:lang w:eastAsia="ru-RU"/>
        </w:rPr>
        <w:t>Шлеюк</w:t>
      </w:r>
      <w:proofErr w:type="spellEnd"/>
      <w:r w:rsidRPr="00B037FD">
        <w:rPr>
          <w:rFonts w:ascii="Times New Roman" w:hAnsi="Times New Roman"/>
          <w:sz w:val="24"/>
          <w:szCs w:val="24"/>
          <w:lang w:eastAsia="ru-RU"/>
        </w:rPr>
        <w:t xml:space="preserve"> С.Г.— </w:t>
      </w:r>
      <w:proofErr w:type="spellStart"/>
      <w:r w:rsidRPr="00B037FD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B037FD">
        <w:rPr>
          <w:rFonts w:ascii="Times New Roman" w:hAnsi="Times New Roman"/>
          <w:sz w:val="24"/>
          <w:szCs w:val="24"/>
          <w:lang w:eastAsia="ru-RU"/>
        </w:rPr>
        <w:t xml:space="preserve"> данные.— Оренбург: Оренбургский государственный университет, ЭБС АСВ, 2013.— 28 c.— Режим доступа: http://www.iprbookshop.ru/21573.— ЭБС «</w:t>
      </w:r>
      <w:proofErr w:type="spellStart"/>
      <w:r w:rsidRPr="00B037FD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B037FD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2D27CE" w:rsidRPr="00B037FD" w:rsidRDefault="002D27CE" w:rsidP="006604E7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037FD">
        <w:rPr>
          <w:rFonts w:ascii="Times New Roman" w:hAnsi="Times New Roman"/>
          <w:sz w:val="24"/>
          <w:szCs w:val="24"/>
          <w:lang w:eastAsia="ru-RU"/>
        </w:rPr>
        <w:t xml:space="preserve">Щукин Ф.М. Роль цветового зрения в академической живописи [Электронный ресурс]: методические указания/ Щукин Ф.М.— </w:t>
      </w:r>
      <w:proofErr w:type="spellStart"/>
      <w:r w:rsidRPr="00B037FD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B037FD">
        <w:rPr>
          <w:rFonts w:ascii="Times New Roman" w:hAnsi="Times New Roman"/>
          <w:sz w:val="24"/>
          <w:szCs w:val="24"/>
          <w:lang w:eastAsia="ru-RU"/>
        </w:rPr>
        <w:t xml:space="preserve"> данные.— Оренбург: Оренбургский государственный университет, ЭБС АСВ, 2013.— 35 c.— Режим доступа: http://www.iprbookshop.ru/21669.— ЭБС «</w:t>
      </w:r>
      <w:proofErr w:type="spellStart"/>
      <w:r w:rsidRPr="00B037FD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B037FD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2D27CE" w:rsidRDefault="002D27CE" w:rsidP="006604E7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037FD">
        <w:rPr>
          <w:rFonts w:ascii="Times New Roman" w:hAnsi="Times New Roman"/>
          <w:sz w:val="24"/>
          <w:szCs w:val="24"/>
          <w:lang w:eastAsia="ru-RU"/>
        </w:rPr>
        <w:t xml:space="preserve">Смекалов И.В. Изучение классических произведений живописи дизайнерами [Электронный ресурс]: учебно-методическое пособие/ Смекалов И.В., </w:t>
      </w:r>
      <w:proofErr w:type="spellStart"/>
      <w:r w:rsidRPr="00B037FD">
        <w:rPr>
          <w:rFonts w:ascii="Times New Roman" w:hAnsi="Times New Roman"/>
          <w:sz w:val="24"/>
          <w:szCs w:val="24"/>
          <w:lang w:eastAsia="ru-RU"/>
        </w:rPr>
        <w:t>Шлеюк</w:t>
      </w:r>
      <w:proofErr w:type="spellEnd"/>
      <w:r w:rsidRPr="00B037FD">
        <w:rPr>
          <w:rFonts w:ascii="Times New Roman" w:hAnsi="Times New Roman"/>
          <w:sz w:val="24"/>
          <w:szCs w:val="24"/>
          <w:lang w:eastAsia="ru-RU"/>
        </w:rPr>
        <w:t xml:space="preserve"> С.Г.— </w:t>
      </w:r>
      <w:proofErr w:type="spellStart"/>
      <w:r w:rsidRPr="00B037FD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B037FD">
        <w:rPr>
          <w:rFonts w:ascii="Times New Roman" w:hAnsi="Times New Roman"/>
          <w:sz w:val="24"/>
          <w:szCs w:val="24"/>
          <w:lang w:eastAsia="ru-RU"/>
        </w:rPr>
        <w:t xml:space="preserve"> данные.— Оренбург: Оренбургский государственный университет, ЭБС АСВ, 2014.— 97 c.— Режим доступа: http://www.iprbookshop.ru/33629.— ЭБС «</w:t>
      </w:r>
      <w:proofErr w:type="spellStart"/>
      <w:r w:rsidRPr="00B037FD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B037FD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2D27CE" w:rsidRPr="00C20809" w:rsidRDefault="002D27CE" w:rsidP="00C20809">
      <w:pPr>
        <w:spacing w:after="0"/>
        <w:rPr>
          <w:rFonts w:ascii="Times New Roman" w:hAnsi="Times New Roman"/>
          <w:sz w:val="24"/>
          <w:szCs w:val="24"/>
          <w:lang w:eastAsia="ru-RU"/>
        </w:rPr>
      </w:pPr>
    </w:p>
    <w:p w:rsidR="002D27CE" w:rsidRPr="00C20809" w:rsidRDefault="002D27CE" w:rsidP="00C20809">
      <w:pPr>
        <w:spacing w:after="0"/>
        <w:ind w:left="284"/>
        <w:rPr>
          <w:rFonts w:ascii="Times New Roman" w:hAnsi="Times New Roman"/>
          <w:b/>
          <w:color w:val="000000"/>
          <w:sz w:val="24"/>
          <w:szCs w:val="24"/>
        </w:rPr>
      </w:pPr>
      <w:r w:rsidRPr="00C20809">
        <w:rPr>
          <w:rFonts w:ascii="Times New Roman" w:hAnsi="Times New Roman"/>
          <w:b/>
          <w:color w:val="000000"/>
          <w:sz w:val="24"/>
          <w:szCs w:val="24"/>
        </w:rPr>
        <w:t xml:space="preserve">Виды самостоятельной работы </w:t>
      </w:r>
    </w:p>
    <w:p w:rsidR="002D27CE" w:rsidRPr="00C20809" w:rsidRDefault="002D27CE" w:rsidP="00C20809">
      <w:pPr>
        <w:spacing w:after="0"/>
        <w:ind w:left="284"/>
        <w:rPr>
          <w:rFonts w:ascii="Times New Roman" w:hAnsi="Times New Roman"/>
          <w:color w:val="000000"/>
          <w:sz w:val="24"/>
          <w:szCs w:val="24"/>
        </w:rPr>
      </w:pPr>
      <w:r w:rsidRPr="00C20809">
        <w:rPr>
          <w:rFonts w:ascii="Times New Roman" w:hAnsi="Times New Roman"/>
          <w:color w:val="000000"/>
          <w:sz w:val="24"/>
          <w:szCs w:val="24"/>
        </w:rPr>
        <w:t>Изучение литературы, конспектирование</w:t>
      </w:r>
    </w:p>
    <w:p w:rsidR="002D27CE" w:rsidRPr="00C20809" w:rsidRDefault="002D27CE" w:rsidP="00C20809">
      <w:pPr>
        <w:spacing w:after="0"/>
        <w:ind w:left="284"/>
        <w:rPr>
          <w:rFonts w:ascii="Times New Roman" w:hAnsi="Times New Roman"/>
          <w:color w:val="000000"/>
          <w:sz w:val="24"/>
          <w:szCs w:val="24"/>
        </w:rPr>
      </w:pPr>
      <w:r w:rsidRPr="00C20809">
        <w:rPr>
          <w:rFonts w:ascii="Times New Roman" w:hAnsi="Times New Roman"/>
          <w:color w:val="000000"/>
          <w:sz w:val="24"/>
          <w:szCs w:val="24"/>
        </w:rPr>
        <w:t>Аннотирование</w:t>
      </w:r>
    </w:p>
    <w:p w:rsidR="002D27CE" w:rsidRPr="00C20809" w:rsidRDefault="002D27CE" w:rsidP="00C20809">
      <w:pPr>
        <w:spacing w:after="0"/>
        <w:ind w:left="284"/>
        <w:rPr>
          <w:rFonts w:ascii="Times New Roman" w:hAnsi="Times New Roman"/>
          <w:color w:val="000000"/>
          <w:sz w:val="24"/>
          <w:szCs w:val="24"/>
        </w:rPr>
      </w:pPr>
      <w:r w:rsidRPr="00C20809">
        <w:rPr>
          <w:rFonts w:ascii="Times New Roman" w:hAnsi="Times New Roman"/>
          <w:color w:val="000000"/>
          <w:sz w:val="24"/>
          <w:szCs w:val="24"/>
        </w:rPr>
        <w:t>Реферирование литературы</w:t>
      </w:r>
    </w:p>
    <w:p w:rsidR="002D27CE" w:rsidRPr="00C20809" w:rsidRDefault="002D27CE" w:rsidP="00C20809">
      <w:pPr>
        <w:spacing w:after="0"/>
        <w:ind w:left="284"/>
        <w:rPr>
          <w:rFonts w:ascii="Times New Roman" w:hAnsi="Times New Roman"/>
          <w:color w:val="000000"/>
          <w:sz w:val="24"/>
          <w:szCs w:val="24"/>
        </w:rPr>
      </w:pPr>
      <w:r w:rsidRPr="00C20809">
        <w:rPr>
          <w:rFonts w:ascii="Times New Roman" w:hAnsi="Times New Roman"/>
          <w:color w:val="000000"/>
          <w:sz w:val="24"/>
          <w:szCs w:val="24"/>
        </w:rPr>
        <w:t>Работа со справочными материалами</w:t>
      </w:r>
    </w:p>
    <w:p w:rsidR="002D27CE" w:rsidRPr="00C20809" w:rsidRDefault="002D27CE" w:rsidP="00C20809">
      <w:pPr>
        <w:spacing w:after="0"/>
        <w:ind w:left="284"/>
        <w:rPr>
          <w:rFonts w:ascii="Times New Roman" w:hAnsi="Times New Roman"/>
          <w:color w:val="000000"/>
          <w:sz w:val="24"/>
          <w:szCs w:val="24"/>
        </w:rPr>
      </w:pPr>
      <w:r w:rsidRPr="00C20809">
        <w:rPr>
          <w:rFonts w:ascii="Times New Roman" w:hAnsi="Times New Roman"/>
          <w:color w:val="000000"/>
          <w:sz w:val="24"/>
          <w:szCs w:val="24"/>
        </w:rPr>
        <w:t>Работа с Интернет-ресурсами</w:t>
      </w:r>
    </w:p>
    <w:p w:rsidR="002D27CE" w:rsidRPr="00C20809" w:rsidRDefault="002D27CE" w:rsidP="00C20809">
      <w:pPr>
        <w:spacing w:after="0"/>
        <w:ind w:left="284"/>
        <w:rPr>
          <w:rFonts w:ascii="Times New Roman" w:hAnsi="Times New Roman"/>
          <w:color w:val="000000"/>
          <w:sz w:val="24"/>
          <w:szCs w:val="24"/>
        </w:rPr>
      </w:pPr>
      <w:r w:rsidRPr="00C20809">
        <w:rPr>
          <w:rFonts w:ascii="Times New Roman" w:hAnsi="Times New Roman"/>
          <w:color w:val="000000"/>
          <w:sz w:val="24"/>
          <w:szCs w:val="24"/>
        </w:rPr>
        <w:t>Использование ИКТ-технологий</w:t>
      </w:r>
    </w:p>
    <w:p w:rsidR="002D27CE" w:rsidRPr="00C20809" w:rsidRDefault="002D27CE" w:rsidP="00C20809">
      <w:pPr>
        <w:spacing w:after="0"/>
        <w:ind w:left="284"/>
        <w:rPr>
          <w:rFonts w:ascii="Times New Roman" w:hAnsi="Times New Roman"/>
          <w:color w:val="000000"/>
          <w:sz w:val="24"/>
          <w:szCs w:val="24"/>
        </w:rPr>
      </w:pPr>
      <w:r w:rsidRPr="00C20809">
        <w:rPr>
          <w:rFonts w:ascii="Times New Roman" w:hAnsi="Times New Roman"/>
          <w:color w:val="000000"/>
          <w:sz w:val="24"/>
          <w:szCs w:val="24"/>
        </w:rPr>
        <w:t>Подготовка эссе, презентаций</w:t>
      </w:r>
    </w:p>
    <w:p w:rsidR="002D27CE" w:rsidRPr="00C20809" w:rsidRDefault="002D27CE" w:rsidP="00C20809">
      <w:pPr>
        <w:spacing w:after="0"/>
        <w:ind w:left="284"/>
        <w:rPr>
          <w:rFonts w:ascii="Times New Roman" w:hAnsi="Times New Roman"/>
          <w:color w:val="000000"/>
          <w:sz w:val="24"/>
          <w:szCs w:val="24"/>
        </w:rPr>
      </w:pPr>
      <w:r w:rsidRPr="00C20809">
        <w:rPr>
          <w:rFonts w:ascii="Times New Roman" w:hAnsi="Times New Roman"/>
          <w:color w:val="000000"/>
          <w:sz w:val="24"/>
          <w:szCs w:val="24"/>
        </w:rPr>
        <w:t>Индивидуальные творческие задания</w:t>
      </w:r>
    </w:p>
    <w:p w:rsidR="002D27CE" w:rsidRPr="00C20809" w:rsidRDefault="002D27CE" w:rsidP="00C20809">
      <w:pPr>
        <w:spacing w:after="0"/>
        <w:ind w:left="284"/>
        <w:rPr>
          <w:rFonts w:ascii="Times New Roman" w:hAnsi="Times New Roman"/>
          <w:color w:val="000000"/>
          <w:sz w:val="24"/>
          <w:szCs w:val="24"/>
        </w:rPr>
      </w:pPr>
      <w:r w:rsidRPr="00C20809">
        <w:rPr>
          <w:rFonts w:ascii="Times New Roman" w:hAnsi="Times New Roman"/>
          <w:color w:val="000000"/>
          <w:sz w:val="24"/>
          <w:szCs w:val="24"/>
        </w:rPr>
        <w:t>Подготовка к экзамену (зачету)</w:t>
      </w:r>
    </w:p>
    <w:p w:rsidR="002D27CE" w:rsidRPr="00B037FD" w:rsidRDefault="002D27CE" w:rsidP="00C20809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C20809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ind w:left="357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A80F00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6.Фонд оценочных средств для проведения текущей и промежуточной аттестации обучающихся по дисциплине (модулю)</w:t>
      </w: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ind w:left="357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80F00">
        <w:rPr>
          <w:rFonts w:ascii="Times New Roman" w:hAnsi="Times New Roman"/>
          <w:sz w:val="24"/>
          <w:szCs w:val="24"/>
          <w:lang w:eastAsia="ru-RU"/>
        </w:rPr>
        <w:t>Предусмотрены следующие виды контроля качества освоения конкретной дисциплины:</w:t>
      </w: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80F00">
        <w:rPr>
          <w:rFonts w:ascii="Times New Roman" w:hAnsi="Times New Roman"/>
          <w:sz w:val="24"/>
          <w:szCs w:val="24"/>
          <w:lang w:eastAsia="ru-RU"/>
        </w:rPr>
        <w:t>- текущий контроль успеваемости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80F00">
        <w:rPr>
          <w:rFonts w:ascii="Times New Roman" w:hAnsi="Times New Roman"/>
          <w:sz w:val="24"/>
          <w:szCs w:val="24"/>
          <w:lang w:eastAsia="ru-RU"/>
        </w:rPr>
        <w:t>- промежуточная аттестация обучающихся по дисциплине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szCs w:val="24"/>
          <w:lang w:eastAsia="ru-RU"/>
        </w:rPr>
      </w:pPr>
      <w:r w:rsidRPr="00A80F00">
        <w:rPr>
          <w:rFonts w:ascii="Times New Roman" w:hAnsi="Times New Roman"/>
          <w:sz w:val="24"/>
          <w:szCs w:val="24"/>
          <w:lang w:eastAsia="ru-RU"/>
        </w:rPr>
        <w:t xml:space="preserve">Фонд оценочных средств для проведения промежуточной аттестации обучающихся по дисциплине оформлен в </w:t>
      </w:r>
      <w:r w:rsidRPr="00A80F00">
        <w:rPr>
          <w:rFonts w:ascii="Times New Roman" w:hAnsi="Times New Roman"/>
          <w:bCs/>
          <w:sz w:val="24"/>
          <w:szCs w:val="24"/>
          <w:lang w:eastAsia="ru-RU"/>
        </w:rPr>
        <w:t>приложении</w:t>
      </w:r>
      <w:r w:rsidRPr="00A80F00">
        <w:rPr>
          <w:rFonts w:ascii="Times New Roman" w:hAnsi="Times New Roman"/>
          <w:sz w:val="24"/>
          <w:szCs w:val="24"/>
          <w:lang w:eastAsia="ru-RU"/>
        </w:rPr>
        <w:t xml:space="preserve"> к рабочей программе дисциплины</w:t>
      </w: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80F00">
        <w:rPr>
          <w:rFonts w:ascii="Times New Roman" w:hAnsi="Times New Roman"/>
          <w:sz w:val="24"/>
          <w:szCs w:val="24"/>
          <w:lang w:eastAsia="ru-RU"/>
        </w:rPr>
        <w:tab/>
        <w:t>Текущий контроль успеваемости обеспечивает оценивание хода освоения дисциплины в процессе обучения.</w:t>
      </w: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2D27CE" w:rsidRPr="00A80F00" w:rsidRDefault="002D27CE" w:rsidP="006604E7">
      <w:pPr>
        <w:widowControl w:val="0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Cs/>
          <w:sz w:val="24"/>
          <w:szCs w:val="24"/>
          <w:lang w:eastAsia="ru-RU"/>
        </w:rPr>
      </w:pPr>
      <w:r w:rsidRPr="00A80F00">
        <w:rPr>
          <w:rFonts w:ascii="Times New Roman" w:hAnsi="Times New Roman"/>
          <w:b/>
          <w:iCs/>
          <w:sz w:val="24"/>
          <w:szCs w:val="24"/>
          <w:lang w:eastAsia="ru-RU"/>
        </w:rPr>
        <w:lastRenderedPageBreak/>
        <w:t>Паспорт фонда оценочных средств для проведения текущей аттестации по дисциплине (модулю)</w:t>
      </w: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ind w:left="1129"/>
        <w:jc w:val="both"/>
        <w:rPr>
          <w:rFonts w:ascii="Times New Roman" w:hAnsi="Times New Roman"/>
          <w:b/>
          <w:iCs/>
          <w:sz w:val="24"/>
          <w:szCs w:val="24"/>
          <w:lang w:eastAsia="ru-RU"/>
        </w:rPr>
      </w:pPr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49"/>
        <w:gridCol w:w="3174"/>
        <w:gridCol w:w="2551"/>
        <w:gridCol w:w="3407"/>
      </w:tblGrid>
      <w:tr w:rsidR="002D27CE" w:rsidRPr="00244413" w:rsidTr="006F2DD8">
        <w:trPr>
          <w:jc w:val="center"/>
        </w:trPr>
        <w:tc>
          <w:tcPr>
            <w:tcW w:w="649" w:type="dxa"/>
          </w:tcPr>
          <w:p w:rsidR="002D27CE" w:rsidRPr="00852ED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52ED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174" w:type="dxa"/>
          </w:tcPr>
          <w:p w:rsidR="002D27CE" w:rsidRPr="00852ED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52ED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Контролируемые разделы (темы)</w:t>
            </w:r>
          </w:p>
        </w:tc>
        <w:tc>
          <w:tcPr>
            <w:tcW w:w="2551" w:type="dxa"/>
          </w:tcPr>
          <w:p w:rsidR="002D27CE" w:rsidRPr="00852ED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52ED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Код контролируемой компетенции</w:t>
            </w:r>
          </w:p>
        </w:tc>
        <w:tc>
          <w:tcPr>
            <w:tcW w:w="3407" w:type="dxa"/>
          </w:tcPr>
          <w:p w:rsidR="002D27CE" w:rsidRPr="00852ED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52ED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оценочного средства</w:t>
            </w:r>
          </w:p>
        </w:tc>
      </w:tr>
      <w:tr w:rsidR="002D27CE" w:rsidRPr="00244413" w:rsidTr="006F2DD8">
        <w:trPr>
          <w:jc w:val="center"/>
        </w:trPr>
        <w:tc>
          <w:tcPr>
            <w:tcW w:w="649" w:type="dxa"/>
          </w:tcPr>
          <w:p w:rsidR="002D27CE" w:rsidRPr="00852ED3" w:rsidRDefault="002D27CE" w:rsidP="006F2DD8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74" w:type="dxa"/>
          </w:tcPr>
          <w:p w:rsidR="002D27CE" w:rsidRPr="00852ED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Натюрморт из 3 - 5 бытовых предметов с драпировками.</w:t>
            </w:r>
          </w:p>
        </w:tc>
        <w:tc>
          <w:tcPr>
            <w:tcW w:w="2551" w:type="dxa"/>
          </w:tcPr>
          <w:p w:rsidR="002D27CE" w:rsidRPr="00852ED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ОПК-3, ПК-1</w:t>
            </w:r>
          </w:p>
        </w:tc>
        <w:tc>
          <w:tcPr>
            <w:tcW w:w="3407" w:type="dxa"/>
          </w:tcPr>
          <w:p w:rsidR="002D27CE" w:rsidRPr="00852ED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2ED3">
              <w:rPr>
                <w:rFonts w:ascii="Times New Roman" w:hAnsi="Times New Roman"/>
                <w:sz w:val="24"/>
                <w:szCs w:val="24"/>
                <w:lang w:eastAsia="ru-RU"/>
              </w:rPr>
              <w:t>Текущий просмотр</w:t>
            </w:r>
          </w:p>
        </w:tc>
      </w:tr>
      <w:tr w:rsidR="002D27CE" w:rsidRPr="00244413" w:rsidTr="006F2DD8">
        <w:trPr>
          <w:jc w:val="center"/>
        </w:trPr>
        <w:tc>
          <w:tcPr>
            <w:tcW w:w="649" w:type="dxa"/>
          </w:tcPr>
          <w:p w:rsidR="002D27CE" w:rsidRPr="00852ED3" w:rsidRDefault="002D27CE" w:rsidP="006F2DD8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74" w:type="dxa"/>
          </w:tcPr>
          <w:p w:rsidR="002D27CE" w:rsidRPr="00852ED3" w:rsidRDefault="002D27CE" w:rsidP="006F2DD8">
            <w:pPr>
              <w:keepNext/>
              <w:spacing w:after="0" w:line="240" w:lineRule="auto"/>
              <w:outlineLvl w:val="0"/>
              <w:rPr>
                <w:rFonts w:ascii="Times New Roman" w:hAnsi="Times New Roman"/>
                <w:bCs/>
                <w:kern w:val="32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Натюрморт в теплом колорите.</w:t>
            </w:r>
          </w:p>
        </w:tc>
        <w:tc>
          <w:tcPr>
            <w:tcW w:w="2551" w:type="dxa"/>
          </w:tcPr>
          <w:p w:rsidR="002D27CE" w:rsidRPr="00244413" w:rsidRDefault="002D27CE" w:rsidP="006F2DD8">
            <w:r w:rsidRPr="00DA059F">
              <w:rPr>
                <w:rFonts w:ascii="Times New Roman" w:hAnsi="Times New Roman"/>
                <w:sz w:val="24"/>
                <w:szCs w:val="24"/>
                <w:lang w:eastAsia="ru-RU"/>
              </w:rPr>
              <w:t>ОПК-3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 ПК-1</w:t>
            </w:r>
          </w:p>
        </w:tc>
        <w:tc>
          <w:tcPr>
            <w:tcW w:w="3407" w:type="dxa"/>
          </w:tcPr>
          <w:p w:rsidR="002D27CE" w:rsidRPr="00852ED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2ED3">
              <w:rPr>
                <w:rFonts w:ascii="Times New Roman" w:hAnsi="Times New Roman"/>
                <w:sz w:val="24"/>
                <w:szCs w:val="24"/>
                <w:lang w:eastAsia="ru-RU"/>
              </w:rPr>
              <w:t>Текущий просмотр</w:t>
            </w:r>
          </w:p>
        </w:tc>
      </w:tr>
      <w:tr w:rsidR="002D27CE" w:rsidRPr="00244413" w:rsidTr="006F2DD8">
        <w:trPr>
          <w:jc w:val="center"/>
        </w:trPr>
        <w:tc>
          <w:tcPr>
            <w:tcW w:w="649" w:type="dxa"/>
          </w:tcPr>
          <w:p w:rsidR="002D27CE" w:rsidRPr="00852ED3" w:rsidRDefault="002D27CE" w:rsidP="006F2DD8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74" w:type="dxa"/>
          </w:tcPr>
          <w:p w:rsidR="002D27CE" w:rsidRPr="00852ED3" w:rsidRDefault="002D27CE" w:rsidP="006F2DD8">
            <w:pPr>
              <w:keepNext/>
              <w:spacing w:after="0" w:line="240" w:lineRule="auto"/>
              <w:outlineLvl w:val="0"/>
              <w:rPr>
                <w:rFonts w:ascii="Times New Roman" w:hAnsi="Times New Roman"/>
                <w:bCs/>
                <w:kern w:val="32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Натюрморт в холодном колорите.</w:t>
            </w:r>
          </w:p>
        </w:tc>
        <w:tc>
          <w:tcPr>
            <w:tcW w:w="2551" w:type="dxa"/>
          </w:tcPr>
          <w:p w:rsidR="002D27CE" w:rsidRPr="00244413" w:rsidRDefault="002D27CE" w:rsidP="006F2DD8">
            <w:r w:rsidRPr="00DA059F">
              <w:rPr>
                <w:rFonts w:ascii="Times New Roman" w:hAnsi="Times New Roman"/>
                <w:sz w:val="24"/>
                <w:szCs w:val="24"/>
                <w:lang w:eastAsia="ru-RU"/>
              </w:rPr>
              <w:t>ОПК-3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 ПК-1</w:t>
            </w:r>
          </w:p>
        </w:tc>
        <w:tc>
          <w:tcPr>
            <w:tcW w:w="3407" w:type="dxa"/>
          </w:tcPr>
          <w:p w:rsidR="002D27CE" w:rsidRPr="00852ED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2ED3">
              <w:rPr>
                <w:rFonts w:ascii="Times New Roman" w:hAnsi="Times New Roman"/>
                <w:sz w:val="24"/>
                <w:szCs w:val="24"/>
                <w:lang w:eastAsia="ru-RU"/>
              </w:rPr>
              <w:t>Текущий просмотр</w:t>
            </w:r>
          </w:p>
        </w:tc>
      </w:tr>
      <w:tr w:rsidR="002D27CE" w:rsidRPr="00244413" w:rsidTr="006F2DD8">
        <w:trPr>
          <w:jc w:val="center"/>
        </w:trPr>
        <w:tc>
          <w:tcPr>
            <w:tcW w:w="649" w:type="dxa"/>
          </w:tcPr>
          <w:p w:rsidR="002D27CE" w:rsidRPr="00852ED3" w:rsidRDefault="002D27CE" w:rsidP="006F2DD8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74" w:type="dxa"/>
          </w:tcPr>
          <w:p w:rsidR="002D27CE" w:rsidRPr="00852ED3" w:rsidRDefault="002D27CE" w:rsidP="006F2DD8">
            <w:pPr>
              <w:keepNext/>
              <w:spacing w:after="0" w:line="240" w:lineRule="auto"/>
              <w:outlineLvl w:val="0"/>
              <w:rPr>
                <w:rFonts w:ascii="Times New Roman" w:hAnsi="Times New Roman"/>
                <w:bCs/>
                <w:kern w:val="32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Натюрморт </w:t>
            </w:r>
            <w:proofErr w:type="spellStart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разноуровневый</w:t>
            </w:r>
            <w:proofErr w:type="spellEnd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 контрастных тонах. Гризайль.</w:t>
            </w:r>
          </w:p>
        </w:tc>
        <w:tc>
          <w:tcPr>
            <w:tcW w:w="2551" w:type="dxa"/>
          </w:tcPr>
          <w:p w:rsidR="002D27CE" w:rsidRPr="00244413" w:rsidRDefault="002D27CE" w:rsidP="006F2DD8">
            <w:r w:rsidRPr="00DA059F">
              <w:rPr>
                <w:rFonts w:ascii="Times New Roman" w:hAnsi="Times New Roman"/>
                <w:sz w:val="24"/>
                <w:szCs w:val="24"/>
                <w:lang w:eastAsia="ru-RU"/>
              </w:rPr>
              <w:t>ОПК-3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 ПК-1</w:t>
            </w:r>
          </w:p>
        </w:tc>
        <w:tc>
          <w:tcPr>
            <w:tcW w:w="3407" w:type="dxa"/>
          </w:tcPr>
          <w:p w:rsidR="002D27CE" w:rsidRPr="00852ED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2ED3">
              <w:rPr>
                <w:rFonts w:ascii="Times New Roman" w:hAnsi="Times New Roman"/>
                <w:sz w:val="24"/>
                <w:szCs w:val="24"/>
                <w:lang w:eastAsia="ru-RU"/>
              </w:rPr>
              <w:t>Текущий просмотр с обсуждением</w:t>
            </w:r>
          </w:p>
        </w:tc>
      </w:tr>
      <w:tr w:rsidR="002D27CE" w:rsidRPr="00244413" w:rsidTr="006F2DD8">
        <w:trPr>
          <w:jc w:val="center"/>
        </w:trPr>
        <w:tc>
          <w:tcPr>
            <w:tcW w:w="649" w:type="dxa"/>
          </w:tcPr>
          <w:p w:rsidR="002D27CE" w:rsidRPr="00852ED3" w:rsidRDefault="002D27CE" w:rsidP="00A241EB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174" w:type="dxa"/>
          </w:tcPr>
          <w:p w:rsidR="002D27CE" w:rsidRPr="00852ED3" w:rsidRDefault="002D27CE" w:rsidP="00A241EB">
            <w:pPr>
              <w:keepNext/>
              <w:spacing w:after="0" w:line="240" w:lineRule="auto"/>
              <w:outlineLvl w:val="0"/>
              <w:rPr>
                <w:rFonts w:ascii="Times New Roman" w:hAnsi="Times New Roman"/>
                <w:bCs/>
                <w:kern w:val="32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Этюд складок ткани. Постановка из 2-3 драпировок.</w:t>
            </w:r>
          </w:p>
        </w:tc>
        <w:tc>
          <w:tcPr>
            <w:tcW w:w="2551" w:type="dxa"/>
          </w:tcPr>
          <w:p w:rsidR="002D27CE" w:rsidRPr="00244413" w:rsidRDefault="002D27CE" w:rsidP="00A241EB">
            <w:r w:rsidRPr="00557F0A">
              <w:rPr>
                <w:rFonts w:ascii="Times New Roman" w:hAnsi="Times New Roman"/>
                <w:sz w:val="24"/>
                <w:szCs w:val="24"/>
                <w:lang w:eastAsia="ru-RU"/>
              </w:rPr>
              <w:t>ОПК-3, ПК-1</w:t>
            </w:r>
          </w:p>
        </w:tc>
        <w:tc>
          <w:tcPr>
            <w:tcW w:w="3407" w:type="dxa"/>
          </w:tcPr>
          <w:p w:rsidR="002D27CE" w:rsidRPr="00852ED3" w:rsidRDefault="002D27CE" w:rsidP="00A241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2ED3">
              <w:rPr>
                <w:rFonts w:ascii="Times New Roman" w:hAnsi="Times New Roman"/>
                <w:sz w:val="24"/>
                <w:szCs w:val="24"/>
                <w:lang w:eastAsia="ru-RU"/>
              </w:rPr>
              <w:t>Текущий просмотр</w:t>
            </w:r>
          </w:p>
        </w:tc>
      </w:tr>
      <w:tr w:rsidR="002D27CE" w:rsidRPr="00244413" w:rsidTr="006F2DD8">
        <w:trPr>
          <w:jc w:val="center"/>
        </w:trPr>
        <w:tc>
          <w:tcPr>
            <w:tcW w:w="649" w:type="dxa"/>
          </w:tcPr>
          <w:p w:rsidR="002D27CE" w:rsidRPr="00852ED3" w:rsidRDefault="002D27CE" w:rsidP="00A241EB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174" w:type="dxa"/>
          </w:tcPr>
          <w:p w:rsidR="002D27CE" w:rsidRPr="00852ED3" w:rsidRDefault="002D27CE" w:rsidP="00A241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Тематический натюрморт.</w:t>
            </w:r>
          </w:p>
        </w:tc>
        <w:tc>
          <w:tcPr>
            <w:tcW w:w="2551" w:type="dxa"/>
          </w:tcPr>
          <w:p w:rsidR="002D27CE" w:rsidRPr="00244413" w:rsidRDefault="002D27CE" w:rsidP="00A241EB">
            <w:r w:rsidRPr="00557F0A">
              <w:rPr>
                <w:rFonts w:ascii="Times New Roman" w:hAnsi="Times New Roman"/>
                <w:sz w:val="24"/>
                <w:szCs w:val="24"/>
                <w:lang w:eastAsia="ru-RU"/>
              </w:rPr>
              <w:t>ОПК-3, ПК-1</w:t>
            </w:r>
          </w:p>
        </w:tc>
        <w:tc>
          <w:tcPr>
            <w:tcW w:w="3407" w:type="dxa"/>
          </w:tcPr>
          <w:p w:rsidR="002D27CE" w:rsidRPr="00852ED3" w:rsidRDefault="002D27CE" w:rsidP="00A241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2ED3">
              <w:rPr>
                <w:rFonts w:ascii="Times New Roman" w:hAnsi="Times New Roman"/>
                <w:sz w:val="24"/>
                <w:szCs w:val="24"/>
                <w:lang w:eastAsia="ru-RU"/>
              </w:rPr>
              <w:t>Текущий просмотр</w:t>
            </w:r>
          </w:p>
        </w:tc>
      </w:tr>
      <w:tr w:rsidR="002D27CE" w:rsidRPr="00244413" w:rsidTr="006F2DD8">
        <w:trPr>
          <w:jc w:val="center"/>
        </w:trPr>
        <w:tc>
          <w:tcPr>
            <w:tcW w:w="649" w:type="dxa"/>
          </w:tcPr>
          <w:p w:rsidR="002D27CE" w:rsidRPr="00852ED3" w:rsidRDefault="002D27CE" w:rsidP="00A241EB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174" w:type="dxa"/>
          </w:tcPr>
          <w:p w:rsidR="002D27CE" w:rsidRPr="00852ED3" w:rsidRDefault="002D27CE" w:rsidP="00A241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Натюрморт с гипсовой розеткой.</w:t>
            </w:r>
          </w:p>
        </w:tc>
        <w:tc>
          <w:tcPr>
            <w:tcW w:w="2551" w:type="dxa"/>
          </w:tcPr>
          <w:p w:rsidR="002D27CE" w:rsidRPr="00244413" w:rsidRDefault="002D27CE" w:rsidP="00A241EB">
            <w:r w:rsidRPr="00557F0A">
              <w:rPr>
                <w:rFonts w:ascii="Times New Roman" w:hAnsi="Times New Roman"/>
                <w:sz w:val="24"/>
                <w:szCs w:val="24"/>
                <w:lang w:eastAsia="ru-RU"/>
              </w:rPr>
              <w:t>ОПК-3, ПК-1</w:t>
            </w:r>
          </w:p>
        </w:tc>
        <w:tc>
          <w:tcPr>
            <w:tcW w:w="3407" w:type="dxa"/>
          </w:tcPr>
          <w:p w:rsidR="002D27CE" w:rsidRPr="00244413" w:rsidRDefault="002D27CE" w:rsidP="00A241EB">
            <w:r w:rsidRPr="00EE6D8E">
              <w:rPr>
                <w:rFonts w:ascii="Times New Roman" w:hAnsi="Times New Roman"/>
                <w:sz w:val="24"/>
                <w:szCs w:val="24"/>
                <w:lang w:eastAsia="ru-RU"/>
              </w:rPr>
              <w:t>Текущий просмотр</w:t>
            </w:r>
          </w:p>
        </w:tc>
      </w:tr>
      <w:tr w:rsidR="002D27CE" w:rsidRPr="00244413" w:rsidTr="006F2DD8">
        <w:trPr>
          <w:jc w:val="center"/>
        </w:trPr>
        <w:tc>
          <w:tcPr>
            <w:tcW w:w="649" w:type="dxa"/>
          </w:tcPr>
          <w:p w:rsidR="002D27CE" w:rsidRDefault="002D27CE" w:rsidP="00A241EB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174" w:type="dxa"/>
          </w:tcPr>
          <w:p w:rsidR="002D27CE" w:rsidRPr="007945E0" w:rsidRDefault="002D27CE" w:rsidP="00A241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Постановка гипсовой античной головы. Гризайль.</w:t>
            </w:r>
          </w:p>
        </w:tc>
        <w:tc>
          <w:tcPr>
            <w:tcW w:w="2551" w:type="dxa"/>
          </w:tcPr>
          <w:p w:rsidR="002D27CE" w:rsidRPr="00244413" w:rsidRDefault="002D27CE" w:rsidP="00A241EB">
            <w:r w:rsidRPr="00557F0A">
              <w:rPr>
                <w:rFonts w:ascii="Times New Roman" w:hAnsi="Times New Roman"/>
                <w:sz w:val="24"/>
                <w:szCs w:val="24"/>
                <w:lang w:eastAsia="ru-RU"/>
              </w:rPr>
              <w:t>ОПК-3, ПК-1</w:t>
            </w:r>
          </w:p>
        </w:tc>
        <w:tc>
          <w:tcPr>
            <w:tcW w:w="3407" w:type="dxa"/>
          </w:tcPr>
          <w:p w:rsidR="002D27CE" w:rsidRPr="00244413" w:rsidRDefault="002D27CE" w:rsidP="00A241EB">
            <w:r w:rsidRPr="00EE6D8E">
              <w:rPr>
                <w:rFonts w:ascii="Times New Roman" w:hAnsi="Times New Roman"/>
                <w:sz w:val="24"/>
                <w:szCs w:val="24"/>
                <w:lang w:eastAsia="ru-RU"/>
              </w:rPr>
              <w:t>Текущий просмотр</w:t>
            </w:r>
          </w:p>
        </w:tc>
      </w:tr>
      <w:tr w:rsidR="002D27CE" w:rsidRPr="00244413" w:rsidTr="006F2DD8">
        <w:trPr>
          <w:jc w:val="center"/>
        </w:trPr>
        <w:tc>
          <w:tcPr>
            <w:tcW w:w="649" w:type="dxa"/>
          </w:tcPr>
          <w:p w:rsidR="002D27CE" w:rsidRPr="00852ED3" w:rsidRDefault="002D27CE" w:rsidP="00A241EB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174" w:type="dxa"/>
          </w:tcPr>
          <w:p w:rsidR="002D27CE" w:rsidRPr="00852ED3" w:rsidRDefault="002D27CE" w:rsidP="00A241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Натюрморт с гипсовой античной головой.</w:t>
            </w:r>
          </w:p>
        </w:tc>
        <w:tc>
          <w:tcPr>
            <w:tcW w:w="2551" w:type="dxa"/>
          </w:tcPr>
          <w:p w:rsidR="002D27CE" w:rsidRPr="00244413" w:rsidRDefault="002D27CE" w:rsidP="00A241EB">
            <w:r w:rsidRPr="00557F0A">
              <w:rPr>
                <w:rFonts w:ascii="Times New Roman" w:hAnsi="Times New Roman"/>
                <w:sz w:val="24"/>
                <w:szCs w:val="24"/>
                <w:lang w:eastAsia="ru-RU"/>
              </w:rPr>
              <w:t>ОПК-3, ПК-1</w:t>
            </w:r>
          </w:p>
        </w:tc>
        <w:tc>
          <w:tcPr>
            <w:tcW w:w="3407" w:type="dxa"/>
          </w:tcPr>
          <w:p w:rsidR="002D27CE" w:rsidRPr="00244413" w:rsidRDefault="002D27CE" w:rsidP="00A241EB">
            <w:r w:rsidRPr="00EE6D8E">
              <w:rPr>
                <w:rFonts w:ascii="Times New Roman" w:hAnsi="Times New Roman"/>
                <w:sz w:val="24"/>
                <w:szCs w:val="24"/>
                <w:lang w:eastAsia="ru-RU"/>
              </w:rPr>
              <w:t>Текущий просмотр</w:t>
            </w:r>
          </w:p>
        </w:tc>
      </w:tr>
      <w:tr w:rsidR="002D27CE" w:rsidRPr="00244413" w:rsidTr="006F2DD8">
        <w:trPr>
          <w:jc w:val="center"/>
        </w:trPr>
        <w:tc>
          <w:tcPr>
            <w:tcW w:w="649" w:type="dxa"/>
          </w:tcPr>
          <w:p w:rsidR="002D27CE" w:rsidRPr="00852ED3" w:rsidRDefault="002D27CE" w:rsidP="00A241EB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174" w:type="dxa"/>
          </w:tcPr>
          <w:p w:rsidR="002D27CE" w:rsidRPr="00852ED3" w:rsidRDefault="002D27CE" w:rsidP="00A241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Этюд головы натурщика.</w:t>
            </w:r>
          </w:p>
        </w:tc>
        <w:tc>
          <w:tcPr>
            <w:tcW w:w="2551" w:type="dxa"/>
          </w:tcPr>
          <w:p w:rsidR="002D27CE" w:rsidRPr="00244413" w:rsidRDefault="002D27CE" w:rsidP="00A241EB">
            <w:r w:rsidRPr="00557F0A">
              <w:rPr>
                <w:rFonts w:ascii="Times New Roman" w:hAnsi="Times New Roman"/>
                <w:sz w:val="24"/>
                <w:szCs w:val="24"/>
                <w:lang w:eastAsia="ru-RU"/>
              </w:rPr>
              <w:t>ОПК-3, ПК-1</w:t>
            </w:r>
          </w:p>
        </w:tc>
        <w:tc>
          <w:tcPr>
            <w:tcW w:w="3407" w:type="dxa"/>
          </w:tcPr>
          <w:p w:rsidR="002D27CE" w:rsidRPr="00244413" w:rsidRDefault="002D27CE" w:rsidP="00A241EB">
            <w:r w:rsidRPr="00EE6D8E">
              <w:rPr>
                <w:rFonts w:ascii="Times New Roman" w:hAnsi="Times New Roman"/>
                <w:sz w:val="24"/>
                <w:szCs w:val="24"/>
                <w:lang w:eastAsia="ru-RU"/>
              </w:rPr>
              <w:t>Текущий просмотр</w:t>
            </w:r>
          </w:p>
        </w:tc>
      </w:tr>
      <w:tr w:rsidR="002D27CE" w:rsidRPr="00244413" w:rsidTr="006F2DD8">
        <w:trPr>
          <w:jc w:val="center"/>
        </w:trPr>
        <w:tc>
          <w:tcPr>
            <w:tcW w:w="649" w:type="dxa"/>
          </w:tcPr>
          <w:p w:rsidR="002D27CE" w:rsidRPr="00852ED3" w:rsidRDefault="002D27CE" w:rsidP="00A241EB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174" w:type="dxa"/>
          </w:tcPr>
          <w:p w:rsidR="002D27CE" w:rsidRPr="00852ED3" w:rsidRDefault="002D27CE" w:rsidP="00A241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Этюд головы натурщика с плечевым поясом.</w:t>
            </w:r>
          </w:p>
        </w:tc>
        <w:tc>
          <w:tcPr>
            <w:tcW w:w="2551" w:type="dxa"/>
          </w:tcPr>
          <w:p w:rsidR="002D27CE" w:rsidRPr="00244413" w:rsidRDefault="002D27CE" w:rsidP="00A241EB">
            <w:r w:rsidRPr="00557F0A">
              <w:rPr>
                <w:rFonts w:ascii="Times New Roman" w:hAnsi="Times New Roman"/>
                <w:sz w:val="24"/>
                <w:szCs w:val="24"/>
                <w:lang w:eastAsia="ru-RU"/>
              </w:rPr>
              <w:t>ОПК-3, ПК-1</w:t>
            </w:r>
          </w:p>
        </w:tc>
        <w:tc>
          <w:tcPr>
            <w:tcW w:w="3407" w:type="dxa"/>
          </w:tcPr>
          <w:p w:rsidR="002D27CE" w:rsidRPr="00244413" w:rsidRDefault="002D27CE" w:rsidP="00A241EB">
            <w:r w:rsidRPr="00EE6D8E">
              <w:rPr>
                <w:rFonts w:ascii="Times New Roman" w:hAnsi="Times New Roman"/>
                <w:sz w:val="24"/>
                <w:szCs w:val="24"/>
                <w:lang w:eastAsia="ru-RU"/>
              </w:rPr>
              <w:t>Текущий просмотр</w:t>
            </w:r>
          </w:p>
        </w:tc>
      </w:tr>
      <w:tr w:rsidR="002D27CE" w:rsidRPr="00244413" w:rsidTr="006F2DD8">
        <w:trPr>
          <w:jc w:val="center"/>
        </w:trPr>
        <w:tc>
          <w:tcPr>
            <w:tcW w:w="649" w:type="dxa"/>
          </w:tcPr>
          <w:p w:rsidR="002D27CE" w:rsidRPr="00852ED3" w:rsidRDefault="002D27CE" w:rsidP="00A241EB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174" w:type="dxa"/>
          </w:tcPr>
          <w:p w:rsidR="002D27CE" w:rsidRPr="00852ED3" w:rsidRDefault="002D27CE" w:rsidP="00A241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Постановка обнажённой стоящей </w:t>
            </w:r>
            <w:proofErr w:type="spellStart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полуфигуры</w:t>
            </w:r>
            <w:proofErr w:type="spellEnd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натурщика с руками на фоне драпировки.</w:t>
            </w:r>
          </w:p>
        </w:tc>
        <w:tc>
          <w:tcPr>
            <w:tcW w:w="2551" w:type="dxa"/>
          </w:tcPr>
          <w:p w:rsidR="002D27CE" w:rsidRPr="00244413" w:rsidRDefault="002D27CE" w:rsidP="00A241EB">
            <w:r w:rsidRPr="00557F0A">
              <w:rPr>
                <w:rFonts w:ascii="Times New Roman" w:hAnsi="Times New Roman"/>
                <w:sz w:val="24"/>
                <w:szCs w:val="24"/>
                <w:lang w:eastAsia="ru-RU"/>
              </w:rPr>
              <w:t>ОПК-3, ПК-1</w:t>
            </w:r>
          </w:p>
        </w:tc>
        <w:tc>
          <w:tcPr>
            <w:tcW w:w="3407" w:type="dxa"/>
          </w:tcPr>
          <w:p w:rsidR="002D27CE" w:rsidRPr="00244413" w:rsidRDefault="002D27CE" w:rsidP="00A241EB">
            <w:r w:rsidRPr="00EE6D8E">
              <w:rPr>
                <w:rFonts w:ascii="Times New Roman" w:hAnsi="Times New Roman"/>
                <w:sz w:val="24"/>
                <w:szCs w:val="24"/>
                <w:lang w:eastAsia="ru-RU"/>
              </w:rPr>
              <w:t>Текущий просмотр</w:t>
            </w:r>
          </w:p>
        </w:tc>
      </w:tr>
      <w:tr w:rsidR="002D27CE" w:rsidRPr="00244413" w:rsidTr="006F2DD8">
        <w:trPr>
          <w:jc w:val="center"/>
        </w:trPr>
        <w:tc>
          <w:tcPr>
            <w:tcW w:w="649" w:type="dxa"/>
          </w:tcPr>
          <w:p w:rsidR="002D27CE" w:rsidRPr="00852ED3" w:rsidRDefault="002D27CE" w:rsidP="00A241EB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174" w:type="dxa"/>
          </w:tcPr>
          <w:p w:rsidR="002D27CE" w:rsidRPr="00852ED3" w:rsidRDefault="002D27CE" w:rsidP="00A241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Поясной портрет натурщика с руками на декоративном фоне.</w:t>
            </w:r>
          </w:p>
        </w:tc>
        <w:tc>
          <w:tcPr>
            <w:tcW w:w="2551" w:type="dxa"/>
          </w:tcPr>
          <w:p w:rsidR="002D27CE" w:rsidRPr="00244413" w:rsidRDefault="002D27CE" w:rsidP="00A241EB">
            <w:r w:rsidRPr="00557F0A">
              <w:rPr>
                <w:rFonts w:ascii="Times New Roman" w:hAnsi="Times New Roman"/>
                <w:sz w:val="24"/>
                <w:szCs w:val="24"/>
                <w:lang w:eastAsia="ru-RU"/>
              </w:rPr>
              <w:t>ОПК-3, ПК-1</w:t>
            </w:r>
          </w:p>
        </w:tc>
        <w:tc>
          <w:tcPr>
            <w:tcW w:w="3407" w:type="dxa"/>
          </w:tcPr>
          <w:p w:rsidR="002D27CE" w:rsidRPr="00244413" w:rsidRDefault="002D27CE" w:rsidP="00A241EB">
            <w:r w:rsidRPr="00EE6D8E">
              <w:rPr>
                <w:rFonts w:ascii="Times New Roman" w:hAnsi="Times New Roman"/>
                <w:sz w:val="24"/>
                <w:szCs w:val="24"/>
                <w:lang w:eastAsia="ru-RU"/>
              </w:rPr>
              <w:t>Текущий просмотр</w:t>
            </w:r>
          </w:p>
        </w:tc>
      </w:tr>
      <w:tr w:rsidR="002D27CE" w:rsidRPr="00244413" w:rsidTr="006F2DD8">
        <w:trPr>
          <w:jc w:val="center"/>
        </w:trPr>
        <w:tc>
          <w:tcPr>
            <w:tcW w:w="649" w:type="dxa"/>
          </w:tcPr>
          <w:p w:rsidR="002D27CE" w:rsidRPr="00852ED3" w:rsidRDefault="002D27CE" w:rsidP="00A241EB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174" w:type="dxa"/>
          </w:tcPr>
          <w:p w:rsidR="002D27CE" w:rsidRPr="00852ED3" w:rsidRDefault="002D27CE" w:rsidP="00A241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Постановка сидящей обнажённой фигуры натурщика в неглубоком пространстве.</w:t>
            </w:r>
          </w:p>
        </w:tc>
        <w:tc>
          <w:tcPr>
            <w:tcW w:w="2551" w:type="dxa"/>
          </w:tcPr>
          <w:p w:rsidR="002D27CE" w:rsidRPr="00244413" w:rsidRDefault="002D27CE" w:rsidP="00A241EB">
            <w:r w:rsidRPr="00557F0A">
              <w:rPr>
                <w:rFonts w:ascii="Times New Roman" w:hAnsi="Times New Roman"/>
                <w:sz w:val="24"/>
                <w:szCs w:val="24"/>
                <w:lang w:eastAsia="ru-RU"/>
              </w:rPr>
              <w:t>ОПК-3, ПК-1</w:t>
            </w:r>
          </w:p>
        </w:tc>
        <w:tc>
          <w:tcPr>
            <w:tcW w:w="3407" w:type="dxa"/>
          </w:tcPr>
          <w:p w:rsidR="002D27CE" w:rsidRPr="00244413" w:rsidRDefault="002D27CE" w:rsidP="00A241EB">
            <w:r w:rsidRPr="00EE6D8E">
              <w:rPr>
                <w:rFonts w:ascii="Times New Roman" w:hAnsi="Times New Roman"/>
                <w:sz w:val="24"/>
                <w:szCs w:val="24"/>
                <w:lang w:eastAsia="ru-RU"/>
              </w:rPr>
              <w:t>Текущий просмотр</w:t>
            </w:r>
          </w:p>
        </w:tc>
      </w:tr>
      <w:tr w:rsidR="002D27CE" w:rsidRPr="00244413" w:rsidTr="006F2DD8">
        <w:trPr>
          <w:jc w:val="center"/>
        </w:trPr>
        <w:tc>
          <w:tcPr>
            <w:tcW w:w="649" w:type="dxa"/>
          </w:tcPr>
          <w:p w:rsidR="002D27CE" w:rsidRPr="00852ED3" w:rsidRDefault="002D27CE" w:rsidP="00A241EB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174" w:type="dxa"/>
          </w:tcPr>
          <w:p w:rsidR="002D27CE" w:rsidRPr="00852ED3" w:rsidRDefault="002D27CE" w:rsidP="00A241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Постановка стоящей обнажённой фигуры натурщика на фоне драпировок.</w:t>
            </w:r>
          </w:p>
        </w:tc>
        <w:tc>
          <w:tcPr>
            <w:tcW w:w="2551" w:type="dxa"/>
          </w:tcPr>
          <w:p w:rsidR="002D27CE" w:rsidRPr="00244413" w:rsidRDefault="002D27CE" w:rsidP="00A241EB">
            <w:r w:rsidRPr="00557F0A">
              <w:rPr>
                <w:rFonts w:ascii="Times New Roman" w:hAnsi="Times New Roman"/>
                <w:sz w:val="24"/>
                <w:szCs w:val="24"/>
                <w:lang w:eastAsia="ru-RU"/>
              </w:rPr>
              <w:t>ОПК-3, ПК-1</w:t>
            </w:r>
          </w:p>
        </w:tc>
        <w:tc>
          <w:tcPr>
            <w:tcW w:w="3407" w:type="dxa"/>
          </w:tcPr>
          <w:p w:rsidR="002D27CE" w:rsidRPr="00244413" w:rsidRDefault="002D27CE" w:rsidP="00A241EB">
            <w:r w:rsidRPr="00EE6D8E">
              <w:rPr>
                <w:rFonts w:ascii="Times New Roman" w:hAnsi="Times New Roman"/>
                <w:sz w:val="24"/>
                <w:szCs w:val="24"/>
                <w:lang w:eastAsia="ru-RU"/>
              </w:rPr>
              <w:t>Текущий просмотр</w:t>
            </w:r>
          </w:p>
        </w:tc>
      </w:tr>
      <w:tr w:rsidR="002D27CE" w:rsidRPr="00244413" w:rsidTr="006F2DD8">
        <w:trPr>
          <w:jc w:val="center"/>
        </w:trPr>
        <w:tc>
          <w:tcPr>
            <w:tcW w:w="649" w:type="dxa"/>
          </w:tcPr>
          <w:p w:rsidR="002D27CE" w:rsidRPr="00852ED3" w:rsidRDefault="002D27CE" w:rsidP="00A241EB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174" w:type="dxa"/>
          </w:tcPr>
          <w:p w:rsidR="002D27CE" w:rsidRPr="00852ED3" w:rsidRDefault="002D27CE" w:rsidP="00A241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Тематическая постан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овка с одетой фигурой натурщика с элементами интерьера.</w:t>
            </w:r>
          </w:p>
        </w:tc>
        <w:tc>
          <w:tcPr>
            <w:tcW w:w="2551" w:type="dxa"/>
          </w:tcPr>
          <w:p w:rsidR="002D27CE" w:rsidRPr="00244413" w:rsidRDefault="002D27CE" w:rsidP="00A241EB">
            <w:r w:rsidRPr="00557F0A">
              <w:rPr>
                <w:rFonts w:ascii="Times New Roman" w:hAnsi="Times New Roman"/>
                <w:sz w:val="24"/>
                <w:szCs w:val="24"/>
                <w:lang w:eastAsia="ru-RU"/>
              </w:rPr>
              <w:t>ОПК-3, ПК-1</w:t>
            </w:r>
          </w:p>
        </w:tc>
        <w:tc>
          <w:tcPr>
            <w:tcW w:w="3407" w:type="dxa"/>
          </w:tcPr>
          <w:p w:rsidR="002D27CE" w:rsidRPr="00244413" w:rsidRDefault="002D27CE" w:rsidP="00A241EB">
            <w:r w:rsidRPr="00EE6D8E">
              <w:rPr>
                <w:rFonts w:ascii="Times New Roman" w:hAnsi="Times New Roman"/>
                <w:sz w:val="24"/>
                <w:szCs w:val="24"/>
                <w:lang w:eastAsia="ru-RU"/>
              </w:rPr>
              <w:t>Текущий просмотр</w:t>
            </w:r>
          </w:p>
        </w:tc>
      </w:tr>
    </w:tbl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iCs/>
          <w:sz w:val="24"/>
          <w:szCs w:val="24"/>
          <w:lang w:eastAsia="ru-RU"/>
        </w:rPr>
      </w:pP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  <w:r w:rsidRPr="00A80F00">
        <w:rPr>
          <w:rFonts w:ascii="Times New Roman" w:hAnsi="Times New Roman"/>
          <w:b/>
          <w:iCs/>
          <w:sz w:val="24"/>
          <w:szCs w:val="24"/>
          <w:lang w:eastAsia="ru-RU"/>
        </w:rPr>
        <w:lastRenderedPageBreak/>
        <w:t>6.2 Контрольные задания или иные материалы, необходимые для оценки знаний, умений, навыков и (или) опыта деятельности в процессе текущего контроля по темам</w:t>
      </w: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u w:val="single"/>
          <w:lang w:eastAsia="ru-RU"/>
        </w:rPr>
      </w:pPr>
    </w:p>
    <w:p w:rsidR="002D27CE" w:rsidRPr="000732AF" w:rsidRDefault="002D27CE" w:rsidP="006604E7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732AF">
        <w:rPr>
          <w:rFonts w:ascii="Times New Roman" w:hAnsi="Times New Roman"/>
          <w:b/>
          <w:sz w:val="24"/>
          <w:szCs w:val="24"/>
          <w:lang w:eastAsia="ru-RU"/>
        </w:rPr>
        <w:t>Типовые вопросы к практическим занятиям.</w:t>
      </w:r>
    </w:p>
    <w:p w:rsidR="002D27CE" w:rsidRPr="000732AF" w:rsidRDefault="002D27CE" w:rsidP="006604E7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0732AF">
        <w:rPr>
          <w:rFonts w:ascii="Times New Roman" w:hAnsi="Times New Roman"/>
          <w:sz w:val="24"/>
          <w:szCs w:val="24"/>
          <w:lang w:eastAsia="ru-RU"/>
        </w:rPr>
        <w:t>- какие знаете живописные техники,  их отличия и способы работы;</w:t>
      </w:r>
    </w:p>
    <w:p w:rsidR="002D27CE" w:rsidRPr="000732AF" w:rsidRDefault="002D27CE" w:rsidP="006604E7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0732AF">
        <w:rPr>
          <w:rFonts w:ascii="Times New Roman" w:hAnsi="Times New Roman"/>
          <w:sz w:val="24"/>
          <w:szCs w:val="24"/>
          <w:lang w:eastAsia="ru-RU"/>
        </w:rPr>
        <w:t>- какие знаете композиционные закономерности и их применение при работе;</w:t>
      </w:r>
    </w:p>
    <w:p w:rsidR="002D27CE" w:rsidRPr="000732AF" w:rsidRDefault="002D27CE" w:rsidP="006604E7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0732AF">
        <w:rPr>
          <w:rFonts w:ascii="Times New Roman" w:hAnsi="Times New Roman"/>
          <w:sz w:val="24"/>
          <w:szCs w:val="24"/>
          <w:lang w:eastAsia="ru-RU"/>
        </w:rPr>
        <w:t xml:space="preserve">- какие знаете основные, контрастные и дополнительные цвета и их значение при работе; </w:t>
      </w:r>
    </w:p>
    <w:p w:rsidR="002D27CE" w:rsidRPr="000732AF" w:rsidRDefault="002D27CE" w:rsidP="006604E7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0732AF">
        <w:rPr>
          <w:rFonts w:ascii="Times New Roman" w:hAnsi="Times New Roman"/>
          <w:sz w:val="24"/>
          <w:szCs w:val="24"/>
          <w:lang w:eastAsia="ru-RU"/>
        </w:rPr>
        <w:t xml:space="preserve">- значение </w:t>
      </w:r>
      <w:proofErr w:type="spellStart"/>
      <w:r w:rsidRPr="000732AF">
        <w:rPr>
          <w:rFonts w:ascii="Times New Roman" w:hAnsi="Times New Roman"/>
          <w:sz w:val="24"/>
          <w:szCs w:val="24"/>
          <w:lang w:eastAsia="ru-RU"/>
        </w:rPr>
        <w:t>теплохолодности</w:t>
      </w:r>
      <w:proofErr w:type="spellEnd"/>
      <w:r w:rsidRPr="000732AF">
        <w:rPr>
          <w:rFonts w:ascii="Times New Roman" w:hAnsi="Times New Roman"/>
          <w:sz w:val="24"/>
          <w:szCs w:val="24"/>
          <w:lang w:eastAsia="ru-RU"/>
        </w:rPr>
        <w:t xml:space="preserve"> при цветовой моделировки формы;</w:t>
      </w:r>
    </w:p>
    <w:p w:rsidR="002D27CE" w:rsidRPr="000732AF" w:rsidRDefault="002D27CE" w:rsidP="006604E7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0732AF">
        <w:rPr>
          <w:rFonts w:ascii="Times New Roman" w:hAnsi="Times New Roman"/>
          <w:sz w:val="24"/>
          <w:szCs w:val="24"/>
          <w:lang w:eastAsia="ru-RU"/>
        </w:rPr>
        <w:t>- что такое общий тон живописной работы;</w:t>
      </w:r>
    </w:p>
    <w:p w:rsidR="002D27CE" w:rsidRPr="000732AF" w:rsidRDefault="002D27CE" w:rsidP="006604E7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0732AF">
        <w:rPr>
          <w:rFonts w:ascii="Times New Roman" w:hAnsi="Times New Roman"/>
          <w:sz w:val="24"/>
          <w:szCs w:val="24"/>
          <w:lang w:eastAsia="ru-RU"/>
        </w:rPr>
        <w:t>- что такое и как применяется при работе закон краевого контраста.</w:t>
      </w:r>
    </w:p>
    <w:p w:rsidR="002D27CE" w:rsidRPr="000732AF" w:rsidRDefault="002D27CE" w:rsidP="006604E7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u w:val="single"/>
          <w:lang w:eastAsia="ru-RU"/>
        </w:rPr>
      </w:pPr>
    </w:p>
    <w:p w:rsidR="002D27CE" w:rsidRPr="000732AF" w:rsidRDefault="002D27CE" w:rsidP="006604E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732AF">
        <w:rPr>
          <w:rFonts w:ascii="Times New Roman" w:hAnsi="Times New Roman"/>
          <w:b/>
          <w:sz w:val="24"/>
          <w:szCs w:val="24"/>
          <w:lang w:eastAsia="ru-RU"/>
        </w:rPr>
        <w:t>Типовые контрольные задания к практическим занятиям.</w:t>
      </w:r>
    </w:p>
    <w:p w:rsidR="002D27CE" w:rsidRPr="000732AF" w:rsidRDefault="002D27CE" w:rsidP="006604E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D27CE" w:rsidRPr="000732AF" w:rsidRDefault="002D27CE" w:rsidP="006604E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32AF">
        <w:rPr>
          <w:rFonts w:ascii="Times New Roman" w:hAnsi="Times New Roman"/>
          <w:b/>
          <w:sz w:val="24"/>
          <w:szCs w:val="24"/>
          <w:lang w:eastAsia="ru-RU"/>
        </w:rPr>
        <w:t>Тема 1.</w:t>
      </w:r>
      <w:r w:rsidRPr="006132F3">
        <w:rPr>
          <w:rFonts w:ascii="Times New Roman" w:hAnsi="Times New Roman"/>
          <w:sz w:val="24"/>
          <w:szCs w:val="24"/>
          <w:lang w:eastAsia="ru-RU"/>
        </w:rPr>
        <w:t>Натюрморт из 3 - 5 бытовых предметов с драпировками.</w:t>
      </w:r>
    </w:p>
    <w:p w:rsidR="002D27CE" w:rsidRPr="000732AF" w:rsidRDefault="002D27CE" w:rsidP="006604E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Контрольное задание 2</w:t>
      </w:r>
      <w:r w:rsidRPr="000732A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семестра. Натюрморт состоит из предметов с драпировками, связанных по смыслу, по тематике. Выполняется на обтянутом бумагой планшете 50–70 см. Работа выполняется гуашевыми или темперными красками. Оцениваются навыки в композиционном решении постановки, овладение методом конструктивного построения предметов.  Оценивается цветовое и тоновое решение постановки, колористическое решение, передача материальности предметов и драпировок. Учитывается владение техникой письма гуашевыми или темперными красками.</w:t>
      </w:r>
    </w:p>
    <w:p w:rsidR="002D27CE" w:rsidRPr="000732AF" w:rsidRDefault="002D27CE" w:rsidP="006604E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D27CE" w:rsidRPr="000732AF" w:rsidRDefault="002D27CE" w:rsidP="006604E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Тема 5</w:t>
      </w:r>
      <w:r w:rsidRPr="000732AF">
        <w:rPr>
          <w:rFonts w:ascii="Times New Roman" w:hAnsi="Times New Roman"/>
          <w:b/>
          <w:sz w:val="24"/>
          <w:szCs w:val="24"/>
          <w:lang w:eastAsia="ru-RU"/>
        </w:rPr>
        <w:t>.</w:t>
      </w:r>
      <w:r w:rsidRPr="006132F3">
        <w:rPr>
          <w:rFonts w:ascii="Times New Roman" w:hAnsi="Times New Roman"/>
          <w:sz w:val="24"/>
          <w:szCs w:val="24"/>
          <w:lang w:eastAsia="ru-RU"/>
        </w:rPr>
        <w:t>Этюд складок ткани. Постановка из 2-3 драпировок.</w:t>
      </w:r>
    </w:p>
    <w:p w:rsidR="002D27CE" w:rsidRPr="000732AF" w:rsidRDefault="002D27CE" w:rsidP="006604E7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         Контрольное задание 3</w:t>
      </w:r>
      <w:r w:rsidRPr="000732A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семестра. Постановка состоит из 2-3 драпировок со складками. Складки драпировок могут быть ниспадающими с какого либо предмета (стул, рама, планшет и т.п.). Выполняется на обтянутом бумагой планшете 50–70 см. Задача в изучении складок ткани и приобретении навыков моделировании цветом и тоном объёма складок, передачи материальности и фактуры. Работа выполняется  гуашевыми или темперными красками. Оцениваются навыки в композиционном решении постановки, овладение методом конструктивного построения складок ткани.  Оценивается цветовое и тоновое решение постановки,  передача объёма, материальности и фактуры драпировок. Учитывается владение техникой письма гуашевыми или темперными красками.</w:t>
      </w:r>
    </w:p>
    <w:p w:rsidR="002D27CE" w:rsidRPr="000732AF" w:rsidRDefault="002D27CE" w:rsidP="006604E7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2D27CE" w:rsidRPr="000732AF" w:rsidRDefault="002D27CE" w:rsidP="006604E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Тема 10</w:t>
      </w:r>
      <w:r w:rsidRPr="000732AF">
        <w:rPr>
          <w:rFonts w:ascii="Times New Roman" w:hAnsi="Times New Roman"/>
          <w:b/>
          <w:sz w:val="24"/>
          <w:szCs w:val="24"/>
          <w:lang w:eastAsia="ru-RU"/>
        </w:rPr>
        <w:t xml:space="preserve">. </w:t>
      </w:r>
      <w:r w:rsidRPr="000732AF">
        <w:rPr>
          <w:rFonts w:ascii="Times New Roman" w:hAnsi="Times New Roman"/>
          <w:sz w:val="24"/>
          <w:szCs w:val="24"/>
          <w:lang w:eastAsia="ru-RU"/>
        </w:rPr>
        <w:t>Этюд головы натурщика.</w:t>
      </w:r>
    </w:p>
    <w:p w:rsidR="002D27CE" w:rsidRPr="000732AF" w:rsidRDefault="002D27CE" w:rsidP="006604E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         Контрольное задание 4</w:t>
      </w:r>
      <w:r w:rsidRPr="000732A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семестра. Выполняется этюд головы натурщика с плечевым поясом. Выполняется на обтянутом бумагой планшете 50–70 см. </w:t>
      </w:r>
      <w:r w:rsidRPr="000732AF">
        <w:rPr>
          <w:rFonts w:ascii="Times New Roman" w:hAnsi="Times New Roman"/>
          <w:sz w:val="24"/>
          <w:szCs w:val="24"/>
          <w:lang w:eastAsia="ru-RU"/>
        </w:rPr>
        <w:t xml:space="preserve">Задача в конструктивное построение головы цветом и тоном и связи с плечевым поясом, выявлении влияние цвета фона на живописную трактовку головы. </w:t>
      </w:r>
      <w:r w:rsidRPr="000732AF">
        <w:rPr>
          <w:rFonts w:ascii="Times New Roman" w:hAnsi="Times New Roman"/>
          <w:color w:val="000000"/>
          <w:sz w:val="24"/>
          <w:szCs w:val="24"/>
          <w:lang w:eastAsia="ru-RU"/>
        </w:rPr>
        <w:t>Работа выполняется гуашевыми или темперными красками. Оцениваются навыки в композиционном решении постановки, овладение методом конструктивной лепкой цветом и тоном формы головы, шеи и плечевого пояса, передача характерных особенностей и черт портретируемого.  Оценивается колористическое решение постановки. Учитывается владение техникой письма гуашевыми или темперными красками.</w:t>
      </w:r>
    </w:p>
    <w:p w:rsidR="002D27CE" w:rsidRPr="000732AF" w:rsidRDefault="002D27CE" w:rsidP="006604E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2D27CE" w:rsidRPr="000732AF" w:rsidRDefault="002D27CE" w:rsidP="006604E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32AF">
        <w:rPr>
          <w:rFonts w:ascii="Times New Roman" w:hAnsi="Times New Roman"/>
          <w:b/>
          <w:sz w:val="24"/>
          <w:szCs w:val="24"/>
          <w:lang w:eastAsia="ru-RU"/>
        </w:rPr>
        <w:t xml:space="preserve">Тема </w:t>
      </w:r>
      <w:r>
        <w:rPr>
          <w:rFonts w:ascii="Times New Roman" w:hAnsi="Times New Roman"/>
          <w:b/>
          <w:sz w:val="24"/>
          <w:szCs w:val="24"/>
          <w:lang w:eastAsia="ru-RU"/>
        </w:rPr>
        <w:t>15</w:t>
      </w:r>
      <w:r w:rsidRPr="000732AF">
        <w:rPr>
          <w:rFonts w:ascii="Times New Roman" w:hAnsi="Times New Roman"/>
          <w:b/>
          <w:sz w:val="24"/>
          <w:szCs w:val="24"/>
          <w:lang w:eastAsia="ru-RU"/>
        </w:rPr>
        <w:t xml:space="preserve">. </w:t>
      </w:r>
      <w:r w:rsidRPr="000732AF">
        <w:rPr>
          <w:rFonts w:ascii="Times New Roman" w:hAnsi="Times New Roman"/>
          <w:sz w:val="24"/>
          <w:szCs w:val="24"/>
          <w:lang w:eastAsia="ru-RU"/>
        </w:rPr>
        <w:t>Постановка стоящей обнажённой фигуры натурщика на фоне драпировок.</w:t>
      </w:r>
    </w:p>
    <w:p w:rsidR="002D27CE" w:rsidRPr="000732AF" w:rsidRDefault="002D27CE" w:rsidP="006604E7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732A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Контрольное задание 5 семестра. Выполняется этюд фигуры натурщика  на фоне драпировок. Выполняется на обтянутом бумагой планшете 50–70 см. </w:t>
      </w:r>
      <w:r w:rsidRPr="000732AF">
        <w:rPr>
          <w:rFonts w:ascii="Times New Roman" w:hAnsi="Times New Roman"/>
          <w:sz w:val="24"/>
          <w:szCs w:val="24"/>
          <w:lang w:eastAsia="ru-RU"/>
        </w:rPr>
        <w:t xml:space="preserve">Задача в конструктивное построение фигуры цветом и тоном, выявлении влияние цвета фона на живописную трактовку фигуры. </w:t>
      </w:r>
      <w:r w:rsidRPr="000732A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Работа выполняется гуашевыми или темперными красками. Оцениваются навыки в композиционном решении постановки, овладение методом </w:t>
      </w:r>
      <w:r w:rsidRPr="000732AF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конструктивной лепкой цветом и тоном формы фигуры модели.  Оценивается колористическое решение постановки. Учитывается владение техникой письма гуашевыми или темперными красками, передача характерных черт портретируемого.</w:t>
      </w:r>
    </w:p>
    <w:p w:rsidR="002D27CE" w:rsidRPr="009D011E" w:rsidRDefault="002D27CE" w:rsidP="006604E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D27CE" w:rsidRPr="00B669AB" w:rsidRDefault="002D27CE" w:rsidP="00B669AB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B669AB">
        <w:rPr>
          <w:rFonts w:ascii="Times New Roman" w:hAnsi="Times New Roman"/>
          <w:b/>
          <w:sz w:val="24"/>
          <w:szCs w:val="24"/>
        </w:rPr>
        <w:t>6.3 Методические материалы, определяющие процедуры оценивания знаний, умений, навыков и (или) опыта деятельности</w:t>
      </w:r>
    </w:p>
    <w:p w:rsidR="002D27CE" w:rsidRPr="00B669AB" w:rsidRDefault="002D27CE" w:rsidP="00B669AB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iCs/>
          <w:sz w:val="24"/>
          <w:szCs w:val="24"/>
        </w:rPr>
      </w:pPr>
      <w:r w:rsidRPr="00B669AB">
        <w:rPr>
          <w:rFonts w:ascii="Times New Roman" w:hAnsi="Times New Roman"/>
          <w:iCs/>
          <w:sz w:val="24"/>
          <w:szCs w:val="24"/>
        </w:rPr>
        <w:t xml:space="preserve">Методические материалы, определяющие процедуры и критерии  оценивания </w:t>
      </w:r>
      <w:proofErr w:type="spellStart"/>
      <w:r w:rsidRPr="00B669AB">
        <w:rPr>
          <w:rFonts w:ascii="Times New Roman" w:hAnsi="Times New Roman"/>
          <w:iCs/>
          <w:sz w:val="24"/>
          <w:szCs w:val="24"/>
        </w:rPr>
        <w:t>сформированности</w:t>
      </w:r>
      <w:proofErr w:type="spellEnd"/>
      <w:r w:rsidRPr="00B669AB">
        <w:rPr>
          <w:rFonts w:ascii="Times New Roman" w:hAnsi="Times New Roman"/>
          <w:iCs/>
          <w:sz w:val="24"/>
          <w:szCs w:val="24"/>
        </w:rPr>
        <w:t xml:space="preserve"> компетенций,  определены Положением о текущем контроле успеваемости и промежуточной аттестации обучающихся по образовательным программам высшего образования, а также методическими рекомендациями по реализации видов и форм текущего  контроля успеваемости и промежуточной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 являются составной частью ОПОП.</w:t>
      </w:r>
    </w:p>
    <w:p w:rsidR="002D27CE" w:rsidRPr="00AB0A11" w:rsidRDefault="002D27CE" w:rsidP="006604E7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bCs/>
          <w:i/>
          <w:iCs/>
          <w:sz w:val="28"/>
          <w:szCs w:val="24"/>
          <w:highlight w:val="white"/>
          <w:lang w:eastAsia="ru-RU"/>
        </w:rPr>
      </w:pPr>
    </w:p>
    <w:p w:rsidR="002D27CE" w:rsidRPr="00AB0A11" w:rsidRDefault="002D27CE" w:rsidP="00AB0A11">
      <w:pPr>
        <w:ind w:left="360"/>
        <w:jc w:val="both"/>
        <w:rPr>
          <w:rFonts w:ascii="Times New Roman" w:hAnsi="Times New Roman"/>
          <w:b/>
          <w:bCs/>
          <w:i/>
          <w:iCs/>
          <w:sz w:val="24"/>
        </w:rPr>
      </w:pPr>
      <w:r w:rsidRPr="00AB0A11">
        <w:rPr>
          <w:rFonts w:ascii="Times New Roman" w:hAnsi="Times New Roman"/>
          <w:b/>
          <w:bCs/>
          <w:i/>
          <w:iCs/>
          <w:sz w:val="24"/>
        </w:rPr>
        <w:t xml:space="preserve">7. Перечень основной и дополнительной учебной литературы, необходимой для освоения дисциплины (модуля) </w:t>
      </w: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b/>
          <w:iCs/>
          <w:sz w:val="24"/>
          <w:szCs w:val="24"/>
          <w:lang w:eastAsia="ru-RU"/>
        </w:rPr>
      </w:pPr>
      <w:r w:rsidRPr="00A80F00">
        <w:rPr>
          <w:rFonts w:ascii="Times New Roman" w:hAnsi="Times New Roman"/>
          <w:b/>
          <w:iCs/>
          <w:sz w:val="24"/>
          <w:szCs w:val="24"/>
          <w:lang w:eastAsia="ru-RU"/>
        </w:rPr>
        <w:t>7.1. Основная учебная литература:</w:t>
      </w:r>
    </w:p>
    <w:p w:rsidR="002D27CE" w:rsidRPr="001524C8" w:rsidRDefault="002D27CE" w:rsidP="006604E7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524C8">
        <w:rPr>
          <w:rFonts w:ascii="Times New Roman" w:hAnsi="Times New Roman"/>
          <w:sz w:val="24"/>
          <w:szCs w:val="24"/>
          <w:lang w:eastAsia="ru-RU"/>
        </w:rPr>
        <w:t xml:space="preserve">Коробейников, В. Н. Академическая живопись : учебно-методический комплекс для студентов очной и заочной форм обучения по направлению подготовки 54.03.02 (072600.62) «Декоративно-прикладное искусство и народные промыслы», профиль «Художественная керамика» / В. Н. Коробейников. —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 данные -  Кемерово : Кемеровский государственный институт культуры, 2014. — 95 c. — Режим доступа: http://www.iprbookshop.ru/55218.html. - ЭБС «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>»</w:t>
      </w:r>
    </w:p>
    <w:p w:rsidR="002D27CE" w:rsidRPr="001524C8" w:rsidRDefault="002D27CE" w:rsidP="006604E7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524C8">
        <w:rPr>
          <w:rFonts w:ascii="Times New Roman" w:hAnsi="Times New Roman"/>
          <w:sz w:val="24"/>
          <w:szCs w:val="24"/>
          <w:lang w:eastAsia="ru-RU"/>
        </w:rPr>
        <w:t xml:space="preserve"> Коробейников, В. Н. Академическая живопись : учебное пособие / В. Н. Коробейников, А. В. Ткаченко. —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 данные - Кемерово : Кемеровский государственный институт культуры, 2016. — 151 c. — Режим доступа:  http://www.iprbookshop.ru/66337.html. - ЭБС «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>»</w:t>
      </w:r>
    </w:p>
    <w:p w:rsidR="002D27CE" w:rsidRPr="001524C8" w:rsidRDefault="002D27CE" w:rsidP="006604E7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524C8">
        <w:rPr>
          <w:rFonts w:ascii="Times New Roman" w:hAnsi="Times New Roman"/>
          <w:sz w:val="24"/>
          <w:szCs w:val="24"/>
          <w:lang w:eastAsia="ru-RU"/>
        </w:rPr>
        <w:t xml:space="preserve"> Коробейников, В. Н. Академическая живопись : практикум для обучающихся по направлению подготовки 54.03.02 «Декоративно-прикладное искусство и народные промыслы», профиль подготовки «Художественная керамика»; квалификация (степень) выпускника «бакалавр» / В. Н. Коробейников. —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 данные - Кемерово : Кемеровский государственный институт культуры, 2017. — 60 c. — Режим доступа: http://www.iprbookshop.ru/76327.html. - ЭБС «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>»</w:t>
      </w:r>
    </w:p>
    <w:p w:rsidR="002D27CE" w:rsidRPr="001524C8" w:rsidRDefault="002D27CE" w:rsidP="006604E7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524C8">
        <w:rPr>
          <w:rFonts w:ascii="Times New Roman" w:hAnsi="Times New Roman"/>
          <w:sz w:val="24"/>
          <w:szCs w:val="24"/>
          <w:lang w:eastAsia="ru-RU"/>
        </w:rPr>
        <w:t xml:space="preserve"> Антипина, Д. О. Академическая живопись. Натюрморт : учебное пособие / Д. О. Антипина. —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 данные - Санкт-Петербург : Санкт-Петербургский государственный университет промышленных технологий и дизайна, 2018. — 63 c. — Режим доступа: http://www.iprbookshop.ru/102602.html . - ЭБС «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>»</w:t>
      </w:r>
    </w:p>
    <w:p w:rsidR="002D27CE" w:rsidRPr="001524C8" w:rsidRDefault="002D27CE" w:rsidP="006604E7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Штаничева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, Н. С. Живопись : учебное пособие для вузов / Н. С.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Штаничева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, В. И. Денисенко. —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 данные - Москва : Академический Проект, 2016. — 304 c. — Режим доступа: http://www.iprbookshop.ru/60022.html. - ЭБС «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>»</w:t>
      </w:r>
    </w:p>
    <w:p w:rsidR="002D27CE" w:rsidRPr="001524C8" w:rsidRDefault="002D27CE" w:rsidP="006604E7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Шашков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, Ю. П. Живопись и ее средства : учебное пособие для вузов / Ю. П.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Шашков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. — 2-е изд. —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 данные - Москва : Академический Проект, 2020. — 143 c. — Режим доступа: http://www.iprbookshop.ru/94865.html . - ЭБС «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>»</w:t>
      </w:r>
    </w:p>
    <w:p w:rsidR="002D27CE" w:rsidRPr="001524C8" w:rsidRDefault="002D27CE" w:rsidP="006604E7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524C8">
        <w:rPr>
          <w:rFonts w:ascii="Times New Roman" w:hAnsi="Times New Roman"/>
          <w:sz w:val="24"/>
          <w:szCs w:val="24"/>
          <w:lang w:eastAsia="ru-RU"/>
        </w:rPr>
        <w:t xml:space="preserve">Живопись : методические указания по выполнению практических заданий для </w:t>
      </w:r>
      <w:r w:rsidRPr="001524C8">
        <w:rPr>
          <w:rFonts w:ascii="Times New Roman" w:hAnsi="Times New Roman"/>
          <w:sz w:val="24"/>
          <w:szCs w:val="24"/>
          <w:lang w:eastAsia="ru-RU"/>
        </w:rPr>
        <w:lastRenderedPageBreak/>
        <w:t xml:space="preserve">студентов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бакалавриата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, обучающихся по направлению 270100 «Архитектура» / составители А. П.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Рац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, Д. И.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Браславская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. —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 данные - Москва : Московский государственный строительный университет, Ай Пи Эр Медиа, ЭБС АСВ, 2014. — 68 c. — Режим доступа: http://www.iprbookshop.ru/27462.html. - ЭБС «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>»</w:t>
      </w:r>
    </w:p>
    <w:p w:rsidR="002D27CE" w:rsidRPr="001524C8" w:rsidRDefault="002D27CE" w:rsidP="006604E7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524C8">
        <w:rPr>
          <w:rFonts w:ascii="Times New Roman" w:hAnsi="Times New Roman"/>
          <w:sz w:val="24"/>
          <w:szCs w:val="24"/>
          <w:lang w:eastAsia="ru-RU"/>
        </w:rPr>
        <w:t xml:space="preserve"> Абрамова, В. В. Портретная живопись : учебно-методическое пособие / В. В. Абрамова. —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 данные - Липецк : Липецкий государственный педагогический университет имени П.П.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Семёнова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>-Тян-Шанского, 2018. — 66 c. — Режим доступа: http://www.iprbookshop.ru/101017.html. - ЭБС «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>»</w:t>
      </w:r>
    </w:p>
    <w:p w:rsidR="002D27CE" w:rsidRPr="001524C8" w:rsidRDefault="002D27CE" w:rsidP="006604E7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524C8">
        <w:rPr>
          <w:rFonts w:ascii="Times New Roman" w:hAnsi="Times New Roman"/>
          <w:sz w:val="24"/>
          <w:szCs w:val="24"/>
          <w:lang w:eastAsia="ru-RU"/>
        </w:rPr>
        <w:t xml:space="preserve"> Натюрморт: композиция, рисунок, живопись : учебное пособие / Е. В.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Скрипникова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, А. И. Сухарев, Н. П. Головачева, Г. С.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Баймуханов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. —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 данные - Омск : Издательство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ОмГПУ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>, 2015. — 150 c. — Режим доступа: http://www.iprbookshop.ru/105300.html . - ЭБС «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>»</w:t>
      </w:r>
    </w:p>
    <w:p w:rsidR="002D27CE" w:rsidRPr="001524C8" w:rsidRDefault="002D27CE" w:rsidP="006604E7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524C8">
        <w:rPr>
          <w:rFonts w:ascii="Times New Roman" w:hAnsi="Times New Roman"/>
          <w:sz w:val="24"/>
          <w:szCs w:val="24"/>
          <w:lang w:eastAsia="ru-RU"/>
        </w:rPr>
        <w:t xml:space="preserve">Коробейников, В. Н. Академическая живопись : учебное пособие / В. Н. Коробейников, А. В. Ткаченко. —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 данные - Кемерово : Кемеровский государственный институт культуры, 2016. — 151 c. — Режим доступа: http://www.iprbookshop.ru/66337.html. - ЭБС «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>»</w:t>
      </w:r>
    </w:p>
    <w:p w:rsidR="002D27CE" w:rsidRPr="00B037FD" w:rsidRDefault="002D27CE" w:rsidP="006604E7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037FD">
        <w:rPr>
          <w:rFonts w:ascii="Times New Roman" w:hAnsi="Times New Roman"/>
          <w:sz w:val="24"/>
          <w:szCs w:val="24"/>
          <w:lang w:eastAsia="ru-RU"/>
        </w:rPr>
        <w:t xml:space="preserve">Смекалов И.В. Декоративное начало в учебной живописи дизайнеров [Электронный ресурс]: учебно-методическое пособие/ Смекалов И.В., </w:t>
      </w:r>
      <w:proofErr w:type="spellStart"/>
      <w:r w:rsidRPr="00B037FD">
        <w:rPr>
          <w:rFonts w:ascii="Times New Roman" w:hAnsi="Times New Roman"/>
          <w:sz w:val="24"/>
          <w:szCs w:val="24"/>
          <w:lang w:eastAsia="ru-RU"/>
        </w:rPr>
        <w:t>Шлеюк</w:t>
      </w:r>
      <w:proofErr w:type="spellEnd"/>
      <w:r w:rsidRPr="00B037FD">
        <w:rPr>
          <w:rFonts w:ascii="Times New Roman" w:hAnsi="Times New Roman"/>
          <w:sz w:val="24"/>
          <w:szCs w:val="24"/>
          <w:lang w:eastAsia="ru-RU"/>
        </w:rPr>
        <w:t xml:space="preserve"> С.Г.— </w:t>
      </w:r>
      <w:proofErr w:type="spellStart"/>
      <w:r w:rsidRPr="00B037FD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B037FD">
        <w:rPr>
          <w:rFonts w:ascii="Times New Roman" w:hAnsi="Times New Roman"/>
          <w:sz w:val="24"/>
          <w:szCs w:val="24"/>
          <w:lang w:eastAsia="ru-RU"/>
        </w:rPr>
        <w:t xml:space="preserve"> данные.— Оренбург: Оренбургский государственный университет, ЭБС АСВ, 2014.— 101 c.— Режим доступа: http://www.iprbookshop.ru/33626.— ЭБС «</w:t>
      </w:r>
      <w:proofErr w:type="spellStart"/>
      <w:r w:rsidRPr="00B037FD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B037FD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2D27CE" w:rsidRPr="00B037FD" w:rsidRDefault="002D27CE" w:rsidP="006604E7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037FD">
        <w:rPr>
          <w:rFonts w:ascii="Times New Roman" w:hAnsi="Times New Roman"/>
          <w:sz w:val="24"/>
          <w:szCs w:val="24"/>
          <w:lang w:eastAsia="ru-RU"/>
        </w:rPr>
        <w:t xml:space="preserve">Смекалов И.В. Изучение классических произведений живописи дизайнерами [Электронный ресурс]: учебно-методическое пособие/ Смекалов И.В., </w:t>
      </w:r>
      <w:proofErr w:type="spellStart"/>
      <w:r w:rsidRPr="00B037FD">
        <w:rPr>
          <w:rFonts w:ascii="Times New Roman" w:hAnsi="Times New Roman"/>
          <w:sz w:val="24"/>
          <w:szCs w:val="24"/>
          <w:lang w:eastAsia="ru-RU"/>
        </w:rPr>
        <w:t>Шлеюк</w:t>
      </w:r>
      <w:proofErr w:type="spellEnd"/>
      <w:r w:rsidRPr="00B037FD">
        <w:rPr>
          <w:rFonts w:ascii="Times New Roman" w:hAnsi="Times New Roman"/>
          <w:sz w:val="24"/>
          <w:szCs w:val="24"/>
          <w:lang w:eastAsia="ru-RU"/>
        </w:rPr>
        <w:t xml:space="preserve"> С.Г.— </w:t>
      </w:r>
      <w:proofErr w:type="spellStart"/>
      <w:r w:rsidRPr="00B037FD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B037FD">
        <w:rPr>
          <w:rFonts w:ascii="Times New Roman" w:hAnsi="Times New Roman"/>
          <w:sz w:val="24"/>
          <w:szCs w:val="24"/>
          <w:lang w:eastAsia="ru-RU"/>
        </w:rPr>
        <w:t xml:space="preserve"> данные.— Оренбург: Оренбургский государственный университет, ЭБС АСВ, 2014.— 97 c.— Режим доступа: http://www.iprbookshop.ru/33629.— ЭБС «</w:t>
      </w:r>
      <w:proofErr w:type="spellStart"/>
      <w:r w:rsidRPr="00B037FD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B037FD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2D27CE" w:rsidRPr="00B037FD" w:rsidRDefault="002D27CE" w:rsidP="006604E7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037FD">
        <w:rPr>
          <w:rFonts w:ascii="Times New Roman" w:hAnsi="Times New Roman"/>
          <w:sz w:val="24"/>
          <w:szCs w:val="24"/>
          <w:lang w:eastAsia="ru-RU"/>
        </w:rPr>
        <w:t xml:space="preserve">Дорофеева Ю.Ю. Пастельная живопись. Русская реалистическая школа [Электронный ресурс]: учебное пособие/ Дорофеева Ю.Ю., Моисеев А.А.— </w:t>
      </w:r>
      <w:proofErr w:type="spellStart"/>
      <w:r w:rsidRPr="00B037FD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B037FD">
        <w:rPr>
          <w:rFonts w:ascii="Times New Roman" w:hAnsi="Times New Roman"/>
          <w:sz w:val="24"/>
          <w:szCs w:val="24"/>
          <w:lang w:eastAsia="ru-RU"/>
        </w:rPr>
        <w:t xml:space="preserve"> данные.— М.: </w:t>
      </w:r>
      <w:proofErr w:type="spellStart"/>
      <w:r w:rsidRPr="00B037FD">
        <w:rPr>
          <w:rFonts w:ascii="Times New Roman" w:hAnsi="Times New Roman"/>
          <w:sz w:val="24"/>
          <w:szCs w:val="24"/>
          <w:lang w:eastAsia="ru-RU"/>
        </w:rPr>
        <w:t>Владос</w:t>
      </w:r>
      <w:proofErr w:type="spellEnd"/>
      <w:r w:rsidRPr="00B037FD">
        <w:rPr>
          <w:rFonts w:ascii="Times New Roman" w:hAnsi="Times New Roman"/>
          <w:sz w:val="24"/>
          <w:szCs w:val="24"/>
          <w:lang w:eastAsia="ru-RU"/>
        </w:rPr>
        <w:t>, 2014.— 95 c.— Режим доступа: http://www.iprbookshop.ru/18512.— ЭБС «</w:t>
      </w:r>
      <w:proofErr w:type="spellStart"/>
      <w:r w:rsidRPr="00B037FD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B037FD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2D27CE" w:rsidRPr="00B037FD" w:rsidRDefault="002D27CE" w:rsidP="006604E7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037FD">
        <w:rPr>
          <w:rFonts w:ascii="Times New Roman" w:hAnsi="Times New Roman"/>
          <w:sz w:val="24"/>
          <w:szCs w:val="24"/>
          <w:lang w:eastAsia="ru-RU"/>
        </w:rPr>
        <w:t xml:space="preserve">Смекалов И.В. Декоративные возможности акварельной живописи [Электронный ресурс]: методические указания/ Смекалов И.В., </w:t>
      </w:r>
      <w:proofErr w:type="spellStart"/>
      <w:r w:rsidRPr="00B037FD">
        <w:rPr>
          <w:rFonts w:ascii="Times New Roman" w:hAnsi="Times New Roman"/>
          <w:sz w:val="24"/>
          <w:szCs w:val="24"/>
          <w:lang w:eastAsia="ru-RU"/>
        </w:rPr>
        <w:t>Шлеюк</w:t>
      </w:r>
      <w:proofErr w:type="spellEnd"/>
      <w:r w:rsidRPr="00B037FD">
        <w:rPr>
          <w:rFonts w:ascii="Times New Roman" w:hAnsi="Times New Roman"/>
          <w:sz w:val="24"/>
          <w:szCs w:val="24"/>
          <w:lang w:eastAsia="ru-RU"/>
        </w:rPr>
        <w:t xml:space="preserve"> С.Г.— </w:t>
      </w:r>
      <w:proofErr w:type="spellStart"/>
      <w:r w:rsidRPr="00B037FD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B037FD">
        <w:rPr>
          <w:rFonts w:ascii="Times New Roman" w:hAnsi="Times New Roman"/>
          <w:sz w:val="24"/>
          <w:szCs w:val="24"/>
          <w:lang w:eastAsia="ru-RU"/>
        </w:rPr>
        <w:t xml:space="preserve"> данные.— Оренбург: Оренбургский государственный университет, ЭБС АСВ, 2013.— 28 c.— Режим доступа: http://www.iprbookshop.ru/21573.— ЭБС «</w:t>
      </w:r>
      <w:proofErr w:type="spellStart"/>
      <w:r w:rsidRPr="00B037FD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B037FD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2D27CE" w:rsidRPr="00B037FD" w:rsidRDefault="002D27CE" w:rsidP="006604E7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037FD">
        <w:rPr>
          <w:rFonts w:ascii="Times New Roman" w:hAnsi="Times New Roman"/>
          <w:sz w:val="24"/>
          <w:szCs w:val="24"/>
          <w:lang w:eastAsia="ru-RU"/>
        </w:rPr>
        <w:t xml:space="preserve">Щукин Ф.М. Роль цветового зрения в академической живописи [Электронный ресурс]: методические указания/ Щукин Ф.М.— </w:t>
      </w:r>
      <w:proofErr w:type="spellStart"/>
      <w:r w:rsidRPr="00B037FD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B037FD">
        <w:rPr>
          <w:rFonts w:ascii="Times New Roman" w:hAnsi="Times New Roman"/>
          <w:sz w:val="24"/>
          <w:szCs w:val="24"/>
          <w:lang w:eastAsia="ru-RU"/>
        </w:rPr>
        <w:t xml:space="preserve"> данные.— Оренбург: Оренбургский государственный университет, ЭБС АСВ, 2013.— 35 c.— Режим доступа: http://www.iprbookshop.ru/21669.— ЭБС «</w:t>
      </w:r>
      <w:proofErr w:type="spellStart"/>
      <w:r w:rsidRPr="00B037FD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B037FD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2D27CE" w:rsidRPr="00B037FD" w:rsidRDefault="002D27CE" w:rsidP="006604E7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037FD">
        <w:rPr>
          <w:rFonts w:ascii="Times New Roman" w:hAnsi="Times New Roman"/>
          <w:sz w:val="24"/>
          <w:szCs w:val="24"/>
          <w:lang w:eastAsia="ru-RU"/>
        </w:rPr>
        <w:t xml:space="preserve">Смекалов И.В. Изучение классических произведений живописи дизайнерами [Электронный ресурс]: учебно-методическое пособие/ Смекалов И.В., </w:t>
      </w:r>
      <w:proofErr w:type="spellStart"/>
      <w:r w:rsidRPr="00B037FD">
        <w:rPr>
          <w:rFonts w:ascii="Times New Roman" w:hAnsi="Times New Roman"/>
          <w:sz w:val="24"/>
          <w:szCs w:val="24"/>
          <w:lang w:eastAsia="ru-RU"/>
        </w:rPr>
        <w:t>Шлеюк</w:t>
      </w:r>
      <w:proofErr w:type="spellEnd"/>
      <w:r w:rsidRPr="00B037FD">
        <w:rPr>
          <w:rFonts w:ascii="Times New Roman" w:hAnsi="Times New Roman"/>
          <w:sz w:val="24"/>
          <w:szCs w:val="24"/>
          <w:lang w:eastAsia="ru-RU"/>
        </w:rPr>
        <w:t xml:space="preserve"> С.Г.— </w:t>
      </w:r>
      <w:proofErr w:type="spellStart"/>
      <w:r w:rsidRPr="00B037FD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B037FD">
        <w:rPr>
          <w:rFonts w:ascii="Times New Roman" w:hAnsi="Times New Roman"/>
          <w:sz w:val="24"/>
          <w:szCs w:val="24"/>
          <w:lang w:eastAsia="ru-RU"/>
        </w:rPr>
        <w:t xml:space="preserve"> данные.— Оренбург: Оренбургский государственный университет, ЭБС АСВ, 2014.— 97 c.— Режим доступа: http://www.iprbookshop.ru/33629.— ЭБС «</w:t>
      </w:r>
      <w:proofErr w:type="spellStart"/>
      <w:r w:rsidRPr="00B037FD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B037FD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2D27CE" w:rsidRPr="00A80F00" w:rsidRDefault="002D27CE" w:rsidP="006604E7">
      <w:pPr>
        <w:widowControl w:val="0"/>
        <w:numPr>
          <w:ilvl w:val="1"/>
          <w:numId w:val="8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80F00">
        <w:rPr>
          <w:rFonts w:ascii="Times New Roman" w:hAnsi="Times New Roman"/>
          <w:b/>
          <w:bCs/>
          <w:sz w:val="24"/>
          <w:szCs w:val="24"/>
          <w:lang w:eastAsia="ru-RU"/>
        </w:rPr>
        <w:t>Дополнительная учебная литература:</w:t>
      </w:r>
    </w:p>
    <w:p w:rsidR="002D27CE" w:rsidRPr="00BC07FC" w:rsidRDefault="002D27CE" w:rsidP="006604E7">
      <w:pPr>
        <w:pStyle w:val="a3"/>
        <w:numPr>
          <w:ilvl w:val="1"/>
          <w:numId w:val="19"/>
        </w:numPr>
        <w:ind w:left="0" w:firstLine="142"/>
        <w:jc w:val="both"/>
        <w:rPr>
          <w:iCs/>
        </w:rPr>
      </w:pPr>
      <w:r w:rsidRPr="00BC07FC">
        <w:rPr>
          <w:iCs/>
        </w:rPr>
        <w:t xml:space="preserve">Живопись [Электронный ресурс]: методические указания по выполнению практических заданий для студентов </w:t>
      </w:r>
      <w:proofErr w:type="spellStart"/>
      <w:r w:rsidRPr="00BC07FC">
        <w:rPr>
          <w:iCs/>
        </w:rPr>
        <w:t>бакалавриата</w:t>
      </w:r>
      <w:proofErr w:type="spellEnd"/>
      <w:r w:rsidRPr="00BC07FC">
        <w:rPr>
          <w:iCs/>
        </w:rPr>
        <w:t xml:space="preserve"> — </w:t>
      </w:r>
      <w:proofErr w:type="spellStart"/>
      <w:r w:rsidRPr="00BC07FC">
        <w:rPr>
          <w:iCs/>
        </w:rPr>
        <w:t>Электрон.текстовые</w:t>
      </w:r>
      <w:proofErr w:type="spellEnd"/>
      <w:r w:rsidRPr="00BC07FC">
        <w:rPr>
          <w:iCs/>
        </w:rPr>
        <w:t xml:space="preserve"> данные.— М.: </w:t>
      </w:r>
      <w:r w:rsidRPr="00BC07FC">
        <w:rPr>
          <w:iCs/>
        </w:rPr>
        <w:lastRenderedPageBreak/>
        <w:t>Московский государственный строительный университет, Ай Пи Эр Медиа, ЭБС АСВ, 2014.— 68 c.— Режим доступа: http://www.iprbookshop.ru/27462.— ЭБС «</w:t>
      </w:r>
      <w:proofErr w:type="spellStart"/>
      <w:r w:rsidRPr="00BC07FC">
        <w:rPr>
          <w:iCs/>
        </w:rPr>
        <w:t>IPRbooks</w:t>
      </w:r>
      <w:proofErr w:type="spellEnd"/>
      <w:r w:rsidRPr="00BC07FC">
        <w:rPr>
          <w:iCs/>
        </w:rPr>
        <w:t>», по паролю</w:t>
      </w:r>
    </w:p>
    <w:p w:rsidR="002D27CE" w:rsidRPr="00BC07FC" w:rsidRDefault="002D27CE" w:rsidP="006604E7">
      <w:pPr>
        <w:pStyle w:val="a3"/>
        <w:numPr>
          <w:ilvl w:val="1"/>
          <w:numId w:val="19"/>
        </w:numPr>
        <w:ind w:left="0" w:firstLine="142"/>
        <w:jc w:val="both"/>
        <w:rPr>
          <w:iCs/>
        </w:rPr>
      </w:pPr>
      <w:proofErr w:type="spellStart"/>
      <w:r w:rsidRPr="00BC07FC">
        <w:rPr>
          <w:iCs/>
        </w:rPr>
        <w:t>Садохин</w:t>
      </w:r>
      <w:proofErr w:type="spellEnd"/>
      <w:r w:rsidRPr="00BC07FC">
        <w:rPr>
          <w:iCs/>
        </w:rPr>
        <w:t xml:space="preserve"> А.П. История мировой культуры [Электронный ресурс]: учебное пособие для студентов высших учебных заведений/ </w:t>
      </w:r>
      <w:proofErr w:type="spellStart"/>
      <w:r w:rsidRPr="00BC07FC">
        <w:rPr>
          <w:iCs/>
        </w:rPr>
        <w:t>Садохин</w:t>
      </w:r>
      <w:proofErr w:type="spellEnd"/>
      <w:r w:rsidRPr="00BC07FC">
        <w:rPr>
          <w:iCs/>
        </w:rPr>
        <w:t xml:space="preserve"> А.П., </w:t>
      </w:r>
      <w:proofErr w:type="spellStart"/>
      <w:r w:rsidRPr="00BC07FC">
        <w:rPr>
          <w:iCs/>
        </w:rPr>
        <w:t>Грушевицкая</w:t>
      </w:r>
      <w:proofErr w:type="spellEnd"/>
      <w:r w:rsidRPr="00BC07FC">
        <w:rPr>
          <w:iCs/>
        </w:rPr>
        <w:t xml:space="preserve"> Т.Г.— </w:t>
      </w:r>
      <w:proofErr w:type="spellStart"/>
      <w:r w:rsidRPr="00BC07FC">
        <w:rPr>
          <w:iCs/>
        </w:rPr>
        <w:t>Электрон.текстовые</w:t>
      </w:r>
      <w:proofErr w:type="spellEnd"/>
      <w:r w:rsidRPr="00BC07FC">
        <w:rPr>
          <w:iCs/>
        </w:rPr>
        <w:t xml:space="preserve"> данные.— М.: ЮНИТИ-ДАНА, 2012.— 975 c.— Режим доступа: http://www.iprbookshop.ru/34438.— ЭБС «</w:t>
      </w:r>
      <w:proofErr w:type="spellStart"/>
      <w:r w:rsidRPr="00BC07FC">
        <w:rPr>
          <w:iCs/>
        </w:rPr>
        <w:t>IPRbooks</w:t>
      </w:r>
      <w:proofErr w:type="spellEnd"/>
      <w:r w:rsidRPr="00BC07FC">
        <w:rPr>
          <w:iCs/>
        </w:rPr>
        <w:t>», по паролю</w:t>
      </w:r>
    </w:p>
    <w:p w:rsidR="002D27CE" w:rsidRPr="00BC07FC" w:rsidRDefault="002D27CE" w:rsidP="006604E7">
      <w:pPr>
        <w:pStyle w:val="a3"/>
        <w:numPr>
          <w:ilvl w:val="1"/>
          <w:numId w:val="19"/>
        </w:numPr>
        <w:ind w:left="0" w:firstLine="142"/>
        <w:jc w:val="both"/>
        <w:rPr>
          <w:iCs/>
        </w:rPr>
      </w:pPr>
      <w:r w:rsidRPr="00BC07FC">
        <w:rPr>
          <w:iCs/>
        </w:rPr>
        <w:t xml:space="preserve">Смекалов И.В. Изучение классических произведений живописи дизайнерами [Электронный ресурс]: учебно-методическое пособие/ Смекалов И.В., </w:t>
      </w:r>
      <w:proofErr w:type="spellStart"/>
      <w:r w:rsidRPr="00BC07FC">
        <w:rPr>
          <w:iCs/>
        </w:rPr>
        <w:t>Шлеюк</w:t>
      </w:r>
      <w:proofErr w:type="spellEnd"/>
      <w:r w:rsidRPr="00BC07FC">
        <w:rPr>
          <w:iCs/>
        </w:rPr>
        <w:t xml:space="preserve"> С.Г.— </w:t>
      </w:r>
      <w:proofErr w:type="spellStart"/>
      <w:r w:rsidRPr="00BC07FC">
        <w:rPr>
          <w:iCs/>
        </w:rPr>
        <w:t>Электрон.текстовые</w:t>
      </w:r>
      <w:proofErr w:type="spellEnd"/>
      <w:r w:rsidRPr="00BC07FC">
        <w:rPr>
          <w:iCs/>
        </w:rPr>
        <w:t xml:space="preserve"> данные.— Оренбург: Оренбургский государственный университет, ЭБС АСВ, 2014.— 97 c.— Режим доступа: http://www.iprbookshop.ru/33629.— ЭБС «</w:t>
      </w:r>
      <w:proofErr w:type="spellStart"/>
      <w:r w:rsidRPr="00BC07FC">
        <w:rPr>
          <w:iCs/>
        </w:rPr>
        <w:t>IPRbooks</w:t>
      </w:r>
      <w:proofErr w:type="spellEnd"/>
      <w:r w:rsidRPr="00BC07FC">
        <w:rPr>
          <w:iCs/>
        </w:rPr>
        <w:t>», по паролю</w:t>
      </w:r>
    </w:p>
    <w:p w:rsidR="002D27CE" w:rsidRPr="00BC07FC" w:rsidRDefault="002D27CE" w:rsidP="006604E7">
      <w:pPr>
        <w:pStyle w:val="a3"/>
        <w:numPr>
          <w:ilvl w:val="1"/>
          <w:numId w:val="19"/>
        </w:numPr>
        <w:ind w:left="0" w:firstLine="142"/>
        <w:jc w:val="both"/>
        <w:rPr>
          <w:iCs/>
        </w:rPr>
      </w:pPr>
      <w:r w:rsidRPr="00BC07FC">
        <w:rPr>
          <w:iCs/>
        </w:rPr>
        <w:t>Герман М. Михаил Врубель: серия книг «Великие мастера живописи». – Санкт-Петербург: Аврора, 2011.</w:t>
      </w:r>
    </w:p>
    <w:p w:rsidR="002D27CE" w:rsidRPr="00BC07FC" w:rsidRDefault="002D27CE" w:rsidP="006604E7">
      <w:pPr>
        <w:pStyle w:val="a3"/>
        <w:numPr>
          <w:ilvl w:val="1"/>
          <w:numId w:val="19"/>
        </w:numPr>
        <w:ind w:left="0" w:firstLine="142"/>
        <w:jc w:val="both"/>
        <w:rPr>
          <w:iCs/>
        </w:rPr>
      </w:pPr>
      <w:r w:rsidRPr="00BC07FC">
        <w:rPr>
          <w:iCs/>
        </w:rPr>
        <w:t>Коровин: серия книг «Великие мастера прошлого». – М.: Изобразительное искусство, 2010.</w:t>
      </w:r>
    </w:p>
    <w:p w:rsidR="002D27CE" w:rsidRPr="00BC07FC" w:rsidRDefault="002D27CE" w:rsidP="006604E7">
      <w:pPr>
        <w:pStyle w:val="a3"/>
        <w:numPr>
          <w:ilvl w:val="1"/>
          <w:numId w:val="19"/>
        </w:numPr>
        <w:ind w:left="0" w:firstLine="142"/>
        <w:jc w:val="both"/>
        <w:rPr>
          <w:iCs/>
        </w:rPr>
      </w:pPr>
      <w:proofErr w:type="spellStart"/>
      <w:r w:rsidRPr="00BC07FC">
        <w:rPr>
          <w:iCs/>
        </w:rPr>
        <w:t>Мышляева</w:t>
      </w:r>
      <w:proofErr w:type="spellEnd"/>
      <w:r w:rsidRPr="00BC07FC">
        <w:rPr>
          <w:iCs/>
        </w:rPr>
        <w:t xml:space="preserve"> О.Б. Методические рекомендации для преподавателя. Дисциплина «Живопись». Изучение актуальных тенденций обучения цвету в ДПИ и дизайн образовании. – М., 2009.</w:t>
      </w:r>
    </w:p>
    <w:p w:rsidR="002D27CE" w:rsidRPr="00BC07FC" w:rsidRDefault="002D27CE" w:rsidP="006604E7">
      <w:pPr>
        <w:pStyle w:val="a3"/>
        <w:numPr>
          <w:ilvl w:val="1"/>
          <w:numId w:val="19"/>
        </w:numPr>
        <w:ind w:left="0" w:firstLine="142"/>
        <w:jc w:val="both"/>
        <w:rPr>
          <w:iCs/>
        </w:rPr>
      </w:pPr>
      <w:proofErr w:type="spellStart"/>
      <w:r w:rsidRPr="00BC07FC">
        <w:rPr>
          <w:iCs/>
        </w:rPr>
        <w:t>Сарабьянов</w:t>
      </w:r>
      <w:proofErr w:type="spellEnd"/>
      <w:r w:rsidRPr="00BC07FC">
        <w:rPr>
          <w:iCs/>
        </w:rPr>
        <w:t xml:space="preserve"> Д.В. Валентин Серов: серия книг «Великие мастера живописи». – Санкт-Петербург: Аврора,  2011.</w:t>
      </w:r>
    </w:p>
    <w:p w:rsidR="002D27CE" w:rsidRPr="00BC07FC" w:rsidRDefault="002D27CE" w:rsidP="006604E7">
      <w:pPr>
        <w:pStyle w:val="a3"/>
        <w:numPr>
          <w:ilvl w:val="1"/>
          <w:numId w:val="19"/>
        </w:numPr>
        <w:ind w:left="0" w:firstLine="142"/>
        <w:jc w:val="both"/>
        <w:rPr>
          <w:iCs/>
        </w:rPr>
      </w:pPr>
      <w:r w:rsidRPr="00BC07FC">
        <w:rPr>
          <w:iCs/>
        </w:rPr>
        <w:t>Шедевры русской живописи в музеях СССР. – Л.: Аврора,1989.</w:t>
      </w:r>
    </w:p>
    <w:p w:rsidR="002D27CE" w:rsidRDefault="002D27CE" w:rsidP="006604E7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ind w:firstLine="142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ind w:left="851" w:hanging="142"/>
        <w:rPr>
          <w:rFonts w:ascii="Times New Roman" w:hAnsi="Times New Roman"/>
          <w:b/>
          <w:iCs/>
          <w:sz w:val="24"/>
          <w:szCs w:val="24"/>
          <w:lang w:eastAsia="ru-RU"/>
        </w:rPr>
      </w:pPr>
      <w:r w:rsidRPr="00A80F00">
        <w:rPr>
          <w:rFonts w:ascii="Times New Roman" w:hAnsi="Times New Roman"/>
          <w:b/>
          <w:iCs/>
          <w:sz w:val="24"/>
          <w:szCs w:val="24"/>
          <w:lang w:eastAsia="ru-RU"/>
        </w:rPr>
        <w:t xml:space="preserve">7.3.Периодические издания </w:t>
      </w:r>
    </w:p>
    <w:p w:rsidR="002D27CE" w:rsidRPr="00A80F00" w:rsidRDefault="002D27CE" w:rsidP="006604E7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iCs/>
          <w:sz w:val="24"/>
          <w:szCs w:val="24"/>
          <w:lang w:eastAsia="ru-RU"/>
        </w:rPr>
      </w:pPr>
      <w:r w:rsidRPr="00A80F00">
        <w:rPr>
          <w:rFonts w:ascii="Times New Roman" w:hAnsi="Times New Roman"/>
          <w:iCs/>
          <w:sz w:val="24"/>
          <w:szCs w:val="24"/>
          <w:lang w:eastAsia="ru-RU"/>
        </w:rPr>
        <w:t xml:space="preserve">«Искусство». </w:t>
      </w:r>
      <w:r w:rsidRPr="00A80F00">
        <w:rPr>
          <w:rFonts w:ascii="Times New Roman" w:hAnsi="Times New Roman"/>
          <w:iCs/>
          <w:sz w:val="24"/>
          <w:szCs w:val="24"/>
          <w:lang w:val="en-US" w:eastAsia="ru-RU"/>
        </w:rPr>
        <w:t>http</w:t>
      </w:r>
      <w:r w:rsidRPr="00A80F00">
        <w:rPr>
          <w:rFonts w:ascii="Times New Roman" w:hAnsi="Times New Roman"/>
          <w:iCs/>
          <w:sz w:val="24"/>
          <w:szCs w:val="24"/>
          <w:lang w:eastAsia="ru-RU"/>
        </w:rPr>
        <w:t xml:space="preserve">: // </w:t>
      </w:r>
      <w:proofErr w:type="spellStart"/>
      <w:r w:rsidRPr="00A80F00">
        <w:rPr>
          <w:rFonts w:ascii="Times New Roman" w:hAnsi="Times New Roman"/>
          <w:iCs/>
          <w:sz w:val="24"/>
          <w:szCs w:val="24"/>
          <w:lang w:val="en-US" w:eastAsia="ru-RU"/>
        </w:rPr>
        <w:t>iskusstvo</w:t>
      </w:r>
      <w:proofErr w:type="spellEnd"/>
      <w:r w:rsidRPr="00A80F00">
        <w:rPr>
          <w:rFonts w:ascii="Times New Roman" w:hAnsi="Times New Roman"/>
          <w:iCs/>
          <w:sz w:val="24"/>
          <w:szCs w:val="24"/>
          <w:lang w:eastAsia="ru-RU"/>
        </w:rPr>
        <w:t>.</w:t>
      </w:r>
      <w:r w:rsidRPr="00A80F00">
        <w:rPr>
          <w:rFonts w:ascii="Times New Roman" w:hAnsi="Times New Roman"/>
          <w:iCs/>
          <w:sz w:val="24"/>
          <w:szCs w:val="24"/>
          <w:lang w:val="en-US" w:eastAsia="ru-RU"/>
        </w:rPr>
        <w:t>info</w:t>
      </w:r>
      <w:r w:rsidRPr="00A80F00">
        <w:rPr>
          <w:rFonts w:ascii="Times New Roman" w:hAnsi="Times New Roman"/>
          <w:iCs/>
          <w:sz w:val="24"/>
          <w:szCs w:val="24"/>
          <w:lang w:eastAsia="ru-RU"/>
        </w:rPr>
        <w:t>.</w:t>
      </w:r>
      <w:proofErr w:type="spellStart"/>
      <w:r w:rsidRPr="00A80F00">
        <w:rPr>
          <w:rFonts w:ascii="Times New Roman" w:hAnsi="Times New Roman"/>
          <w:iCs/>
          <w:sz w:val="24"/>
          <w:szCs w:val="24"/>
          <w:lang w:val="en-US" w:eastAsia="ru-RU"/>
        </w:rPr>
        <w:t>ru</w:t>
      </w:r>
      <w:proofErr w:type="spellEnd"/>
      <w:r w:rsidRPr="00A80F00">
        <w:rPr>
          <w:rFonts w:ascii="Times New Roman" w:hAnsi="Times New Roman"/>
          <w:iCs/>
          <w:sz w:val="24"/>
          <w:szCs w:val="24"/>
          <w:lang w:eastAsia="ru-RU"/>
        </w:rPr>
        <w:t>/</w:t>
      </w:r>
    </w:p>
    <w:p w:rsidR="002D27CE" w:rsidRPr="00A80F00" w:rsidRDefault="002D27CE" w:rsidP="006604E7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iCs/>
          <w:sz w:val="24"/>
          <w:szCs w:val="24"/>
          <w:lang w:eastAsia="ru-RU"/>
        </w:rPr>
      </w:pPr>
      <w:r w:rsidRPr="00A80F00">
        <w:rPr>
          <w:rFonts w:ascii="Times New Roman" w:hAnsi="Times New Roman"/>
          <w:iCs/>
          <w:sz w:val="24"/>
          <w:szCs w:val="24"/>
          <w:lang w:eastAsia="ru-RU"/>
        </w:rPr>
        <w:t xml:space="preserve">Диалог искусств (ДИ). </w:t>
      </w:r>
      <w:r w:rsidRPr="00A80F00">
        <w:rPr>
          <w:rFonts w:ascii="Times New Roman" w:hAnsi="Times New Roman"/>
          <w:iCs/>
          <w:sz w:val="24"/>
          <w:szCs w:val="24"/>
          <w:lang w:val="en-US" w:eastAsia="ru-RU"/>
        </w:rPr>
        <w:t>http</w:t>
      </w:r>
      <w:r w:rsidRPr="00A80F00">
        <w:rPr>
          <w:rFonts w:ascii="Times New Roman" w:hAnsi="Times New Roman"/>
          <w:iCs/>
          <w:sz w:val="24"/>
          <w:szCs w:val="24"/>
          <w:lang w:eastAsia="ru-RU"/>
        </w:rPr>
        <w:t>: //</w:t>
      </w:r>
      <w:r w:rsidRPr="00A80F00">
        <w:rPr>
          <w:rFonts w:ascii="Times New Roman" w:hAnsi="Times New Roman"/>
          <w:iCs/>
          <w:sz w:val="24"/>
          <w:szCs w:val="24"/>
          <w:lang w:val="en-US" w:eastAsia="ru-RU"/>
        </w:rPr>
        <w:t>di</w:t>
      </w:r>
      <w:r w:rsidRPr="00A80F00">
        <w:rPr>
          <w:rFonts w:ascii="Times New Roman" w:hAnsi="Times New Roman"/>
          <w:iCs/>
          <w:sz w:val="24"/>
          <w:szCs w:val="24"/>
          <w:lang w:eastAsia="ru-RU"/>
        </w:rPr>
        <w:t>.</w:t>
      </w:r>
      <w:proofErr w:type="spellStart"/>
      <w:r w:rsidRPr="00A80F00">
        <w:rPr>
          <w:rFonts w:ascii="Times New Roman" w:hAnsi="Times New Roman"/>
          <w:iCs/>
          <w:sz w:val="24"/>
          <w:szCs w:val="24"/>
          <w:lang w:val="en-US" w:eastAsia="ru-RU"/>
        </w:rPr>
        <w:t>mmone</w:t>
      </w:r>
      <w:proofErr w:type="spellEnd"/>
      <w:r w:rsidRPr="00A80F00">
        <w:rPr>
          <w:rFonts w:ascii="Times New Roman" w:hAnsi="Times New Roman"/>
          <w:iCs/>
          <w:sz w:val="24"/>
          <w:szCs w:val="24"/>
          <w:lang w:eastAsia="ru-RU"/>
        </w:rPr>
        <w:t>.</w:t>
      </w:r>
      <w:proofErr w:type="spellStart"/>
      <w:r w:rsidRPr="00A80F00">
        <w:rPr>
          <w:rFonts w:ascii="Times New Roman" w:hAnsi="Times New Roman"/>
          <w:iCs/>
          <w:sz w:val="24"/>
          <w:szCs w:val="24"/>
          <w:lang w:val="en-US" w:eastAsia="ru-RU"/>
        </w:rPr>
        <w:t>ru</w:t>
      </w:r>
      <w:proofErr w:type="spellEnd"/>
      <w:r w:rsidRPr="00A80F00">
        <w:rPr>
          <w:rFonts w:ascii="Times New Roman" w:hAnsi="Times New Roman"/>
          <w:iCs/>
          <w:sz w:val="24"/>
          <w:szCs w:val="24"/>
          <w:lang w:eastAsia="ru-RU"/>
        </w:rPr>
        <w:t>/</w:t>
      </w:r>
      <w:r w:rsidRPr="00A80F00">
        <w:rPr>
          <w:rFonts w:ascii="Times New Roman" w:hAnsi="Times New Roman"/>
          <w:iCs/>
          <w:sz w:val="24"/>
          <w:szCs w:val="24"/>
          <w:lang w:val="en-US" w:eastAsia="ru-RU"/>
        </w:rPr>
        <w:t>magazine</w:t>
      </w:r>
      <w:r w:rsidRPr="00A80F00">
        <w:rPr>
          <w:rFonts w:ascii="Times New Roman" w:hAnsi="Times New Roman"/>
          <w:iCs/>
          <w:sz w:val="24"/>
          <w:szCs w:val="24"/>
          <w:lang w:eastAsia="ru-RU"/>
        </w:rPr>
        <w:t>?</w:t>
      </w:r>
    </w:p>
    <w:p w:rsidR="002D27CE" w:rsidRPr="00A80F00" w:rsidRDefault="002D27CE" w:rsidP="006604E7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iCs/>
          <w:sz w:val="24"/>
          <w:szCs w:val="24"/>
          <w:lang w:eastAsia="ru-RU"/>
        </w:rPr>
      </w:pPr>
      <w:r w:rsidRPr="00A80F00">
        <w:rPr>
          <w:rFonts w:ascii="Times New Roman" w:hAnsi="Times New Roman"/>
          <w:iCs/>
          <w:sz w:val="24"/>
          <w:szCs w:val="24"/>
          <w:lang w:eastAsia="ru-RU"/>
        </w:rPr>
        <w:t xml:space="preserve">Декоративное искусство стран СНГ. </w:t>
      </w:r>
      <w:r w:rsidRPr="00A80F00">
        <w:rPr>
          <w:rFonts w:ascii="Times New Roman" w:hAnsi="Times New Roman"/>
          <w:iCs/>
          <w:sz w:val="24"/>
          <w:szCs w:val="24"/>
          <w:lang w:val="en-US" w:eastAsia="ru-RU"/>
        </w:rPr>
        <w:t>http</w:t>
      </w:r>
      <w:r w:rsidRPr="00A80F00">
        <w:rPr>
          <w:rFonts w:ascii="Times New Roman" w:hAnsi="Times New Roman"/>
          <w:iCs/>
          <w:sz w:val="24"/>
          <w:szCs w:val="24"/>
          <w:lang w:eastAsia="ru-RU"/>
        </w:rPr>
        <w:t>: //</w:t>
      </w:r>
      <w:r w:rsidRPr="00A80F00">
        <w:rPr>
          <w:rFonts w:ascii="Times New Roman" w:hAnsi="Times New Roman"/>
          <w:iCs/>
          <w:sz w:val="24"/>
          <w:szCs w:val="24"/>
          <w:lang w:val="en-US" w:eastAsia="ru-RU"/>
        </w:rPr>
        <w:t>www</w:t>
      </w:r>
      <w:r w:rsidRPr="00A80F00">
        <w:rPr>
          <w:rFonts w:ascii="Times New Roman" w:hAnsi="Times New Roman"/>
          <w:iCs/>
          <w:sz w:val="24"/>
          <w:szCs w:val="24"/>
          <w:lang w:eastAsia="ru-RU"/>
        </w:rPr>
        <w:t>.</w:t>
      </w:r>
      <w:proofErr w:type="spellStart"/>
      <w:r w:rsidRPr="00A80F00">
        <w:rPr>
          <w:rFonts w:ascii="Times New Roman" w:hAnsi="Times New Roman"/>
          <w:iCs/>
          <w:sz w:val="24"/>
          <w:szCs w:val="24"/>
          <w:lang w:val="en-US" w:eastAsia="ru-RU"/>
        </w:rPr>
        <w:t>fondartproject</w:t>
      </w:r>
      <w:proofErr w:type="spellEnd"/>
      <w:r w:rsidRPr="00A80F00">
        <w:rPr>
          <w:rFonts w:ascii="Times New Roman" w:hAnsi="Times New Roman"/>
          <w:iCs/>
          <w:sz w:val="24"/>
          <w:szCs w:val="24"/>
          <w:lang w:eastAsia="ru-RU"/>
        </w:rPr>
        <w:t>/</w:t>
      </w:r>
      <w:proofErr w:type="spellStart"/>
      <w:r w:rsidRPr="00A80F00">
        <w:rPr>
          <w:rFonts w:ascii="Times New Roman" w:hAnsi="Times New Roman"/>
          <w:iCs/>
          <w:sz w:val="24"/>
          <w:szCs w:val="24"/>
          <w:lang w:val="en-US" w:eastAsia="ru-RU"/>
        </w:rPr>
        <w:t>ru</w:t>
      </w:r>
      <w:proofErr w:type="spellEnd"/>
      <w:r w:rsidRPr="00A80F00">
        <w:rPr>
          <w:rFonts w:ascii="Times New Roman" w:hAnsi="Times New Roman"/>
          <w:iCs/>
          <w:sz w:val="24"/>
          <w:szCs w:val="24"/>
          <w:lang w:eastAsia="ru-RU"/>
        </w:rPr>
        <w:t>/</w:t>
      </w:r>
      <w:proofErr w:type="spellStart"/>
      <w:r w:rsidRPr="00A80F00">
        <w:rPr>
          <w:rFonts w:ascii="Times New Roman" w:hAnsi="Times New Roman"/>
          <w:iCs/>
          <w:sz w:val="24"/>
          <w:szCs w:val="24"/>
          <w:lang w:val="en-US" w:eastAsia="ru-RU"/>
        </w:rPr>
        <w:t>jornals</w:t>
      </w:r>
      <w:proofErr w:type="spellEnd"/>
      <w:r w:rsidRPr="00A80F00">
        <w:rPr>
          <w:rFonts w:ascii="Times New Roman" w:hAnsi="Times New Roman"/>
          <w:iCs/>
          <w:sz w:val="24"/>
          <w:szCs w:val="24"/>
          <w:lang w:eastAsia="ru-RU"/>
        </w:rPr>
        <w:t>/</w:t>
      </w:r>
      <w:proofErr w:type="spellStart"/>
      <w:r w:rsidRPr="00A80F00">
        <w:rPr>
          <w:rFonts w:ascii="Times New Roman" w:hAnsi="Times New Roman"/>
          <w:iCs/>
          <w:sz w:val="24"/>
          <w:szCs w:val="24"/>
          <w:lang w:val="en-US" w:eastAsia="ru-RU"/>
        </w:rPr>
        <w:t>dekorativnoe</w:t>
      </w:r>
      <w:proofErr w:type="spellEnd"/>
      <w:r w:rsidRPr="00A80F00">
        <w:rPr>
          <w:rFonts w:ascii="Times New Roman" w:hAnsi="Times New Roman"/>
          <w:iCs/>
          <w:sz w:val="24"/>
          <w:szCs w:val="24"/>
          <w:lang w:eastAsia="ru-RU"/>
        </w:rPr>
        <w:t>/</w:t>
      </w:r>
    </w:p>
    <w:p w:rsidR="002D27CE" w:rsidRPr="00A80F00" w:rsidRDefault="002D27CE" w:rsidP="006604E7">
      <w:pPr>
        <w:spacing w:after="0" w:line="240" w:lineRule="auto"/>
        <w:rPr>
          <w:rFonts w:ascii="Times New Roman" w:hAnsi="Times New Roman"/>
          <w:iCs/>
          <w:sz w:val="24"/>
          <w:szCs w:val="24"/>
          <w:lang w:eastAsia="ru-RU"/>
        </w:rPr>
      </w:pPr>
    </w:p>
    <w:p w:rsidR="002D27CE" w:rsidRPr="00AB0A11" w:rsidRDefault="002D27CE" w:rsidP="006604E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A80F00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8.Перечень ресурсов информационно-телекоммуникационной сети "Интернет" (</w:t>
      </w:r>
      <w:r w:rsidRPr="00AB0A11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далее - сеть "Интернет"), необходимых для освоения дисциплины (модуля):</w:t>
      </w:r>
    </w:p>
    <w:p w:rsidR="002D27CE" w:rsidRPr="00A80F00" w:rsidRDefault="00FD3DE0" w:rsidP="006604E7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Cs/>
          <w:iCs/>
          <w:sz w:val="24"/>
          <w:szCs w:val="24"/>
          <w:lang w:eastAsia="ru-RU"/>
        </w:rPr>
      </w:pPr>
      <w:hyperlink r:id="rId6" w:history="1">
        <w:r w:rsidR="002D27CE" w:rsidRPr="00AB0A11">
          <w:rPr>
            <w:rFonts w:ascii="Times New Roman" w:hAnsi="Times New Roman"/>
            <w:sz w:val="24"/>
            <w:szCs w:val="24"/>
            <w:u w:val="single"/>
            <w:shd w:val="clear" w:color="auto" w:fill="FFFFFF"/>
            <w:lang w:eastAsia="ru-RU"/>
          </w:rPr>
          <w:t>www.iprbookshop.ru</w:t>
        </w:r>
      </w:hyperlink>
      <w:r w:rsidR="002D27CE" w:rsidRPr="00AB0A11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 xml:space="preserve">  - </w:t>
      </w:r>
      <w:r w:rsidR="002D27CE" w:rsidRPr="00A80F00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>электронно-библиотечная система</w:t>
      </w:r>
    </w:p>
    <w:p w:rsidR="002D27CE" w:rsidRPr="00A80F00" w:rsidRDefault="002D27CE" w:rsidP="006604E7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Cs/>
          <w:sz w:val="24"/>
          <w:szCs w:val="24"/>
          <w:lang w:eastAsia="ru-RU"/>
        </w:rPr>
      </w:pPr>
      <w:r w:rsidRPr="00A80F00">
        <w:rPr>
          <w:rFonts w:ascii="Times New Roman" w:hAnsi="Times New Roman"/>
          <w:bCs/>
          <w:sz w:val="24"/>
          <w:szCs w:val="24"/>
          <w:lang w:eastAsia="ru-RU"/>
        </w:rPr>
        <w:t>www.zipsites.ru – бесплатная электронная Интернет библиотека.</w:t>
      </w:r>
    </w:p>
    <w:p w:rsidR="002D27CE" w:rsidRPr="00A80F00" w:rsidRDefault="002D27CE" w:rsidP="006604E7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Cs/>
          <w:sz w:val="24"/>
          <w:szCs w:val="24"/>
          <w:lang w:eastAsia="ru-RU"/>
        </w:rPr>
      </w:pPr>
      <w:r w:rsidRPr="00A80F00">
        <w:rPr>
          <w:rFonts w:ascii="Times New Roman" w:hAnsi="Times New Roman"/>
          <w:bCs/>
          <w:sz w:val="24"/>
          <w:szCs w:val="24"/>
          <w:lang w:eastAsia="ru-RU"/>
        </w:rPr>
        <w:t xml:space="preserve">www.elibraru.ru – бесплатная электронная Интернет библиотека. </w:t>
      </w:r>
    </w:p>
    <w:p w:rsidR="002D27CE" w:rsidRPr="00A80F00" w:rsidRDefault="002D27CE" w:rsidP="006604E7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  <w:r w:rsidRPr="00A80F00">
        <w:rPr>
          <w:rFonts w:ascii="Times New Roman" w:hAnsi="Times New Roman"/>
          <w:bCs/>
          <w:sz w:val="24"/>
          <w:szCs w:val="24"/>
          <w:lang w:eastAsia="ru-RU"/>
        </w:rPr>
        <w:t>www.big.libraru.info – большая электронная библиотека.</w:t>
      </w:r>
      <w:r w:rsidRPr="00A80F00">
        <w:rPr>
          <w:rFonts w:ascii="Times New Roman" w:hAnsi="Times New Roman"/>
          <w:bCs/>
          <w:sz w:val="24"/>
          <w:szCs w:val="24"/>
          <w:lang w:eastAsia="ru-RU"/>
        </w:rPr>
        <w:tab/>
      </w: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2D27CE" w:rsidRPr="00A80F00" w:rsidRDefault="002D27CE" w:rsidP="006604E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A80F00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Методические указания для обучающихся по освоению дисциплины (модуля)</w:t>
      </w:r>
    </w:p>
    <w:p w:rsidR="002D27CE" w:rsidRPr="00140198" w:rsidRDefault="002D27CE" w:rsidP="006604E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0198">
        <w:rPr>
          <w:rFonts w:ascii="Times New Roman" w:hAnsi="Times New Roman"/>
          <w:sz w:val="24"/>
          <w:szCs w:val="24"/>
          <w:lang w:eastAsia="ru-RU"/>
        </w:rPr>
        <w:t>Успешное освоение данного курса базируется на рациональном сочетании нескольких видов учебной деятельности – практических занятий по выполнению учебных заданий и самостоятельной работы. Подготовка к практическим занятиям включает обязательное наличие необходимых дл</w:t>
      </w:r>
      <w:r>
        <w:rPr>
          <w:rFonts w:ascii="Times New Roman" w:hAnsi="Times New Roman"/>
          <w:sz w:val="24"/>
          <w:szCs w:val="24"/>
          <w:lang w:eastAsia="ru-RU"/>
        </w:rPr>
        <w:t xml:space="preserve">я работы инструментов (планшет </w:t>
      </w:r>
      <w:r w:rsidRPr="00140198">
        <w:rPr>
          <w:rFonts w:ascii="Times New Roman" w:hAnsi="Times New Roman"/>
          <w:sz w:val="24"/>
          <w:szCs w:val="24"/>
          <w:lang w:eastAsia="ru-RU"/>
        </w:rPr>
        <w:t xml:space="preserve">с натянутой  бумагой, карандаши, набор кистей, гуашевые или темперные краски, палитра). </w:t>
      </w:r>
    </w:p>
    <w:p w:rsidR="002D27CE" w:rsidRPr="00140198" w:rsidRDefault="002D27CE" w:rsidP="006604E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0198">
        <w:rPr>
          <w:rFonts w:ascii="Times New Roman" w:hAnsi="Times New Roman"/>
          <w:sz w:val="24"/>
          <w:szCs w:val="24"/>
          <w:lang w:eastAsia="ru-RU"/>
        </w:rPr>
        <w:t xml:space="preserve"> Самостоятельную работу следует рассматривать как одно из главных звеньев полноценного высшего образования, на которое отводится значительная часть учебного времени.</w:t>
      </w:r>
    </w:p>
    <w:p w:rsidR="002D27CE" w:rsidRPr="00140198" w:rsidRDefault="002D27CE" w:rsidP="006604E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0198">
        <w:rPr>
          <w:rFonts w:ascii="Times New Roman" w:hAnsi="Times New Roman"/>
          <w:sz w:val="24"/>
          <w:szCs w:val="24"/>
          <w:lang w:eastAsia="ru-RU"/>
        </w:rPr>
        <w:t>Самостоятельная работа студентов складывается из следующих составляющих:</w:t>
      </w:r>
    </w:p>
    <w:p w:rsidR="002D27CE" w:rsidRPr="00140198" w:rsidRDefault="002D27CE" w:rsidP="006604E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0198">
        <w:rPr>
          <w:rFonts w:ascii="Times New Roman" w:hAnsi="Times New Roman"/>
          <w:sz w:val="24"/>
          <w:szCs w:val="24"/>
          <w:lang w:eastAsia="ru-RU"/>
        </w:rPr>
        <w:t>-</w:t>
      </w:r>
      <w:r w:rsidRPr="00140198">
        <w:rPr>
          <w:rFonts w:ascii="Times New Roman" w:hAnsi="Times New Roman"/>
          <w:sz w:val="24"/>
          <w:szCs w:val="24"/>
          <w:lang w:eastAsia="ru-RU"/>
        </w:rPr>
        <w:tab/>
        <w:t xml:space="preserve">работа с основной и дополнительной литературой, с материалами, иллюстрациями из интернета; </w:t>
      </w:r>
    </w:p>
    <w:p w:rsidR="002D27CE" w:rsidRPr="00140198" w:rsidRDefault="002D27CE" w:rsidP="006604E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0198">
        <w:rPr>
          <w:rFonts w:ascii="Times New Roman" w:hAnsi="Times New Roman"/>
          <w:sz w:val="24"/>
          <w:szCs w:val="24"/>
          <w:lang w:eastAsia="ru-RU"/>
        </w:rPr>
        <w:t>-</w:t>
      </w:r>
      <w:r w:rsidRPr="00140198">
        <w:rPr>
          <w:rFonts w:ascii="Times New Roman" w:hAnsi="Times New Roman"/>
          <w:sz w:val="24"/>
          <w:szCs w:val="24"/>
          <w:lang w:eastAsia="ru-RU"/>
        </w:rPr>
        <w:tab/>
        <w:t>внеаудиторная подготовка к выполнению копий с живописных работ (натюрморт, портрет) старых мастеров, предпочтительнее выполненных темперой;</w:t>
      </w:r>
    </w:p>
    <w:p w:rsidR="002D27CE" w:rsidRPr="00140198" w:rsidRDefault="002D27CE" w:rsidP="006604E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0198">
        <w:rPr>
          <w:rFonts w:ascii="Times New Roman" w:hAnsi="Times New Roman"/>
          <w:sz w:val="24"/>
          <w:szCs w:val="24"/>
          <w:lang w:eastAsia="ru-RU"/>
        </w:rPr>
        <w:lastRenderedPageBreak/>
        <w:t>-</w:t>
      </w:r>
      <w:r w:rsidRPr="00140198">
        <w:rPr>
          <w:rFonts w:ascii="Times New Roman" w:hAnsi="Times New Roman"/>
          <w:sz w:val="24"/>
          <w:szCs w:val="24"/>
          <w:lang w:eastAsia="ru-RU"/>
        </w:rPr>
        <w:tab/>
        <w:t>выполнение самостоятельных практических работ (пейзажные или портретные этюды, копии);</w:t>
      </w:r>
    </w:p>
    <w:p w:rsidR="002D27CE" w:rsidRPr="00140198" w:rsidRDefault="002D27CE" w:rsidP="006604E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</w:t>
      </w:r>
      <w:r>
        <w:rPr>
          <w:rFonts w:ascii="Times New Roman" w:hAnsi="Times New Roman"/>
          <w:sz w:val="24"/>
          <w:szCs w:val="24"/>
          <w:lang w:eastAsia="ru-RU"/>
        </w:rPr>
        <w:tab/>
        <w:t xml:space="preserve">подготовка к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зачетунепосредственно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перед ним</w:t>
      </w:r>
      <w:r w:rsidRPr="00140198">
        <w:rPr>
          <w:rFonts w:ascii="Times New Roman" w:hAnsi="Times New Roman"/>
          <w:sz w:val="24"/>
          <w:szCs w:val="24"/>
          <w:lang w:eastAsia="ru-RU"/>
        </w:rPr>
        <w:t>.</w:t>
      </w:r>
    </w:p>
    <w:p w:rsidR="002D27CE" w:rsidRPr="00140198" w:rsidRDefault="002D27CE" w:rsidP="006604E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0198">
        <w:rPr>
          <w:rFonts w:ascii="Times New Roman" w:hAnsi="Times New Roman"/>
          <w:sz w:val="24"/>
          <w:szCs w:val="24"/>
          <w:lang w:eastAsia="ru-RU"/>
        </w:rPr>
        <w:t>Зачет проводится в форме просмотра, поэтому необходимо выставить учебные работы, заранее, в подготовленной аудитории.</w:t>
      </w:r>
    </w:p>
    <w:p w:rsidR="002D27CE" w:rsidRPr="00140198" w:rsidRDefault="002D27CE" w:rsidP="006604E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0198">
        <w:rPr>
          <w:rFonts w:ascii="Times New Roman" w:hAnsi="Times New Roman"/>
          <w:sz w:val="24"/>
          <w:szCs w:val="24"/>
          <w:lang w:eastAsia="ru-RU"/>
        </w:rPr>
        <w:t xml:space="preserve">Учитывая значительный объем практической деятельности, студентам рекомендуется регулярное посещение аудиторных занятий и выполнение самостоятельных работ. </w:t>
      </w:r>
    </w:p>
    <w:p w:rsidR="002D27CE" w:rsidRPr="00140198" w:rsidRDefault="002D27CE" w:rsidP="006604E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D27CE" w:rsidRPr="00140198" w:rsidRDefault="002D27CE" w:rsidP="006604E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0198">
        <w:rPr>
          <w:rFonts w:ascii="Times New Roman" w:hAnsi="Times New Roman"/>
          <w:sz w:val="24"/>
          <w:szCs w:val="24"/>
          <w:lang w:eastAsia="ru-RU"/>
        </w:rPr>
        <w:t xml:space="preserve">     Дл</w:t>
      </w:r>
      <w:r>
        <w:rPr>
          <w:rFonts w:ascii="Times New Roman" w:hAnsi="Times New Roman"/>
          <w:sz w:val="24"/>
          <w:szCs w:val="24"/>
          <w:lang w:eastAsia="ru-RU"/>
        </w:rPr>
        <w:t>я правильной организации работы</w:t>
      </w:r>
      <w:r w:rsidRPr="00140198">
        <w:rPr>
          <w:rFonts w:ascii="Times New Roman" w:hAnsi="Times New Roman"/>
          <w:sz w:val="24"/>
          <w:szCs w:val="24"/>
          <w:lang w:eastAsia="ru-RU"/>
        </w:rPr>
        <w:t xml:space="preserve"> и успешного освоения разделов и тем </w:t>
      </w:r>
      <w:r>
        <w:rPr>
          <w:rFonts w:ascii="Times New Roman" w:hAnsi="Times New Roman"/>
          <w:sz w:val="24"/>
          <w:szCs w:val="24"/>
          <w:lang w:eastAsia="ru-RU"/>
        </w:rPr>
        <w:t xml:space="preserve">данной дисциплины обучающимися </w:t>
      </w:r>
      <w:r w:rsidRPr="00140198">
        <w:rPr>
          <w:rFonts w:ascii="Times New Roman" w:hAnsi="Times New Roman"/>
          <w:sz w:val="24"/>
          <w:szCs w:val="24"/>
          <w:lang w:eastAsia="ru-RU"/>
        </w:rPr>
        <w:t>необходимо следовать основополагающим принципам:</w:t>
      </w:r>
    </w:p>
    <w:p w:rsidR="002D27CE" w:rsidRPr="00140198" w:rsidRDefault="002D27CE" w:rsidP="006604E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0198">
        <w:rPr>
          <w:rFonts w:ascii="Times New Roman" w:hAnsi="Times New Roman"/>
          <w:sz w:val="24"/>
          <w:szCs w:val="24"/>
          <w:lang w:eastAsia="ru-RU"/>
        </w:rPr>
        <w:t xml:space="preserve">  • Неукоснительное выполнение основных этапов создания длительной постановки по академической живописи:</w:t>
      </w:r>
    </w:p>
    <w:p w:rsidR="002D27CE" w:rsidRPr="00140198" w:rsidRDefault="002D27CE" w:rsidP="006604E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0198">
        <w:rPr>
          <w:rFonts w:ascii="Times New Roman" w:hAnsi="Times New Roman"/>
          <w:sz w:val="24"/>
          <w:szCs w:val="24"/>
          <w:lang w:eastAsia="ru-RU"/>
        </w:rPr>
        <w:t>- исполнение небольшого цветового эскиза постановки;</w:t>
      </w:r>
    </w:p>
    <w:p w:rsidR="002D27CE" w:rsidRPr="00140198" w:rsidRDefault="002D27CE" w:rsidP="006604E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0198">
        <w:rPr>
          <w:rFonts w:ascii="Times New Roman" w:hAnsi="Times New Roman"/>
          <w:sz w:val="24"/>
          <w:szCs w:val="24"/>
          <w:lang w:eastAsia="ru-RU"/>
        </w:rPr>
        <w:t>- композиционное решение постановки;</w:t>
      </w:r>
    </w:p>
    <w:p w:rsidR="002D27CE" w:rsidRPr="00140198" w:rsidRDefault="002D27CE" w:rsidP="006604E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0198">
        <w:rPr>
          <w:rFonts w:ascii="Times New Roman" w:hAnsi="Times New Roman"/>
          <w:sz w:val="24"/>
          <w:szCs w:val="24"/>
          <w:lang w:eastAsia="ru-RU"/>
        </w:rPr>
        <w:t>- конструктивное построение обобщённых форм предметов или фигуры натурщика (выполнение картона);</w:t>
      </w:r>
    </w:p>
    <w:p w:rsidR="002D27CE" w:rsidRPr="00140198" w:rsidRDefault="002D27CE" w:rsidP="006604E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0198">
        <w:rPr>
          <w:rFonts w:ascii="Times New Roman" w:hAnsi="Times New Roman"/>
          <w:sz w:val="24"/>
          <w:szCs w:val="24"/>
          <w:lang w:eastAsia="ru-RU"/>
        </w:rPr>
        <w:t>- общая предварительная прокладка цветом и тоном (подмалёвок).</w:t>
      </w:r>
    </w:p>
    <w:p w:rsidR="002D27CE" w:rsidRPr="00140198" w:rsidRDefault="002D27CE" w:rsidP="006604E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0198">
        <w:rPr>
          <w:rFonts w:ascii="Times New Roman" w:hAnsi="Times New Roman"/>
          <w:sz w:val="24"/>
          <w:szCs w:val="24"/>
          <w:lang w:eastAsia="ru-RU"/>
        </w:rPr>
        <w:t xml:space="preserve">            - моделировка цветом и тоном основных крупных форм предметов или фигур, фона, предметной плоскости (корпусный слой).</w:t>
      </w:r>
    </w:p>
    <w:p w:rsidR="002D27CE" w:rsidRPr="00140198" w:rsidRDefault="002D27CE" w:rsidP="006604E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0198">
        <w:rPr>
          <w:rFonts w:ascii="Times New Roman" w:hAnsi="Times New Roman"/>
          <w:sz w:val="24"/>
          <w:szCs w:val="24"/>
          <w:lang w:eastAsia="ru-RU"/>
        </w:rPr>
        <w:t>- проработка цветом и тоном деталей формы, их связь с основными цветовыми акцентами.</w:t>
      </w:r>
    </w:p>
    <w:p w:rsidR="002D27CE" w:rsidRPr="00140198" w:rsidRDefault="002D27CE" w:rsidP="006604E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0198">
        <w:rPr>
          <w:rFonts w:ascii="Times New Roman" w:hAnsi="Times New Roman"/>
          <w:sz w:val="24"/>
          <w:szCs w:val="24"/>
          <w:lang w:eastAsia="ru-RU"/>
        </w:rPr>
        <w:t xml:space="preserve">            - уточнение цветовых и</w:t>
      </w:r>
      <w:r>
        <w:rPr>
          <w:rFonts w:ascii="Times New Roman" w:hAnsi="Times New Roman"/>
          <w:sz w:val="24"/>
          <w:szCs w:val="24"/>
          <w:lang w:eastAsia="ru-RU"/>
        </w:rPr>
        <w:t xml:space="preserve"> тоновых отношений (лессировки).</w:t>
      </w:r>
    </w:p>
    <w:p w:rsidR="002D27CE" w:rsidRPr="00140198" w:rsidRDefault="002D27CE" w:rsidP="006604E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D27CE" w:rsidRPr="00140198" w:rsidRDefault="002D27CE" w:rsidP="006604E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0198">
        <w:rPr>
          <w:rFonts w:ascii="Times New Roman" w:hAnsi="Times New Roman"/>
          <w:sz w:val="24"/>
          <w:szCs w:val="24"/>
          <w:lang w:eastAsia="ru-RU"/>
        </w:rPr>
        <w:t>•      Выполнение работ в соответствии со следующим планом:</w:t>
      </w:r>
    </w:p>
    <w:p w:rsidR="002D27CE" w:rsidRPr="00140198" w:rsidRDefault="002D27CE" w:rsidP="006604E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0198">
        <w:rPr>
          <w:rFonts w:ascii="Times New Roman" w:hAnsi="Times New Roman"/>
          <w:sz w:val="24"/>
          <w:szCs w:val="24"/>
          <w:lang w:eastAsia="ru-RU"/>
        </w:rPr>
        <w:t>- постановка натуры или проверка правильности пос</w:t>
      </w:r>
      <w:r>
        <w:rPr>
          <w:rFonts w:ascii="Times New Roman" w:hAnsi="Times New Roman"/>
          <w:sz w:val="24"/>
          <w:szCs w:val="24"/>
          <w:lang w:eastAsia="ru-RU"/>
        </w:rPr>
        <w:t xml:space="preserve">тановки натуры для конкретного </w:t>
      </w:r>
      <w:r w:rsidRPr="00140198">
        <w:rPr>
          <w:rFonts w:ascii="Times New Roman" w:hAnsi="Times New Roman"/>
          <w:sz w:val="24"/>
          <w:szCs w:val="24"/>
          <w:lang w:eastAsia="ru-RU"/>
        </w:rPr>
        <w:t>задания;</w:t>
      </w:r>
    </w:p>
    <w:p w:rsidR="002D27CE" w:rsidRPr="00140198" w:rsidRDefault="002D27CE" w:rsidP="006604E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0198">
        <w:rPr>
          <w:rFonts w:ascii="Times New Roman" w:hAnsi="Times New Roman"/>
          <w:sz w:val="24"/>
          <w:szCs w:val="24"/>
          <w:lang w:eastAsia="ru-RU"/>
        </w:rPr>
        <w:t>- соблюдение соответствия объема выполненной работы календарно-тематическому плану;</w:t>
      </w:r>
    </w:p>
    <w:p w:rsidR="002D27CE" w:rsidRPr="00140198" w:rsidRDefault="002D27CE" w:rsidP="006604E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0198">
        <w:rPr>
          <w:rFonts w:ascii="Times New Roman" w:hAnsi="Times New Roman"/>
          <w:sz w:val="24"/>
          <w:szCs w:val="24"/>
          <w:lang w:eastAsia="ru-RU"/>
        </w:rPr>
        <w:t>- выполнение задачи на конкретное занятие;</w:t>
      </w:r>
    </w:p>
    <w:p w:rsidR="002D27CE" w:rsidRPr="00140198" w:rsidRDefault="002D27CE" w:rsidP="006604E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0198">
        <w:rPr>
          <w:rFonts w:ascii="Times New Roman" w:hAnsi="Times New Roman"/>
          <w:sz w:val="24"/>
          <w:szCs w:val="24"/>
          <w:lang w:eastAsia="ru-RU"/>
        </w:rPr>
        <w:t>- соблюдение правильной последовательности выполнения работы;</w:t>
      </w:r>
    </w:p>
    <w:p w:rsidR="002D27CE" w:rsidRDefault="002D27CE" w:rsidP="006604E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0198">
        <w:rPr>
          <w:rFonts w:ascii="Times New Roman" w:hAnsi="Times New Roman"/>
          <w:sz w:val="24"/>
          <w:szCs w:val="24"/>
          <w:lang w:eastAsia="ru-RU"/>
        </w:rPr>
        <w:t>- участие в просмотре работ, обсуждении недостатков, индивидуальная беседа с преподавателем.</w:t>
      </w:r>
    </w:p>
    <w:p w:rsidR="002D27CE" w:rsidRPr="00A80F00" w:rsidRDefault="002D27CE" w:rsidP="006604E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80F00">
        <w:rPr>
          <w:rFonts w:ascii="Times New Roman" w:hAnsi="Times New Roman"/>
          <w:sz w:val="24"/>
          <w:szCs w:val="24"/>
          <w:lang w:eastAsia="ru-RU"/>
        </w:rPr>
        <w:t xml:space="preserve">Подробные методические </w:t>
      </w:r>
      <w:r>
        <w:rPr>
          <w:rFonts w:ascii="Times New Roman" w:hAnsi="Times New Roman"/>
          <w:sz w:val="24"/>
          <w:szCs w:val="24"/>
          <w:lang w:eastAsia="ru-RU"/>
        </w:rPr>
        <w:t xml:space="preserve">указания для обучающихся см. в </w:t>
      </w:r>
      <w:r w:rsidRPr="00A80F00">
        <w:rPr>
          <w:rFonts w:ascii="Times New Roman" w:hAnsi="Times New Roman"/>
          <w:sz w:val="24"/>
          <w:szCs w:val="24"/>
          <w:lang w:eastAsia="ru-RU"/>
        </w:rPr>
        <w:t>учебно-методическом пособии Дементьевой Ю.В., Павловой С.А. «</w:t>
      </w:r>
      <w:r w:rsidRPr="00A80F00">
        <w:rPr>
          <w:rFonts w:ascii="Times New Roman" w:hAnsi="Times New Roman"/>
          <w:bCs/>
          <w:iCs/>
          <w:sz w:val="24"/>
          <w:szCs w:val="24"/>
          <w:lang w:eastAsia="ru-RU"/>
        </w:rPr>
        <w:t>Методические указания по освоению дисциплин для обучающихся по программам высшего образования», которое р</w:t>
      </w:r>
      <w:r w:rsidRPr="00A80F00">
        <w:rPr>
          <w:rFonts w:ascii="Times New Roman" w:hAnsi="Times New Roman"/>
          <w:bCs/>
          <w:sz w:val="24"/>
          <w:szCs w:val="24"/>
          <w:lang w:eastAsia="ru-RU"/>
        </w:rPr>
        <w:t>азмещено в электронной информационно-образовательной среде вуза.</w:t>
      </w: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A80F00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2D27CE" w:rsidRPr="00FD3DE0" w:rsidRDefault="002D27CE" w:rsidP="006604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en-US" w:eastAsia="ru-RU"/>
        </w:rPr>
      </w:pPr>
      <w:r w:rsidRPr="00FD3DE0">
        <w:rPr>
          <w:rFonts w:ascii="Times New Roman" w:hAnsi="Times New Roman"/>
          <w:sz w:val="24"/>
          <w:szCs w:val="24"/>
          <w:lang w:val="en-US" w:eastAsia="ru-RU"/>
        </w:rPr>
        <w:t>1.</w:t>
      </w:r>
      <w:proofErr w:type="spellStart"/>
      <w:r w:rsidRPr="00A80F00">
        <w:rPr>
          <w:rFonts w:ascii="Times New Roman" w:hAnsi="Times New Roman"/>
          <w:sz w:val="24"/>
          <w:szCs w:val="24"/>
          <w:lang w:eastAsia="ru-RU"/>
        </w:rPr>
        <w:t>Операционнаясистема</w:t>
      </w:r>
      <w:proofErr w:type="spellEnd"/>
      <w:r w:rsidRPr="00FD3DE0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A80F00">
        <w:rPr>
          <w:rFonts w:ascii="Times New Roman" w:hAnsi="Times New Roman"/>
          <w:sz w:val="24"/>
          <w:szCs w:val="24"/>
          <w:lang w:val="en-US" w:eastAsia="ru-RU"/>
        </w:rPr>
        <w:t>Microsoft</w:t>
      </w:r>
      <w:r w:rsidRPr="00FD3DE0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A80F00">
        <w:rPr>
          <w:rFonts w:ascii="Times New Roman" w:hAnsi="Times New Roman"/>
          <w:sz w:val="24"/>
          <w:szCs w:val="24"/>
          <w:lang w:val="en-US" w:eastAsia="ru-RU"/>
        </w:rPr>
        <w:t>Windows</w:t>
      </w:r>
    </w:p>
    <w:p w:rsidR="002D27CE" w:rsidRPr="00FD3DE0" w:rsidRDefault="002D27CE" w:rsidP="006604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FD3DE0">
        <w:rPr>
          <w:rFonts w:ascii="Times New Roman" w:hAnsi="Times New Roman"/>
          <w:sz w:val="24"/>
          <w:szCs w:val="24"/>
          <w:lang w:val="en-US" w:eastAsia="ru-RU"/>
        </w:rPr>
        <w:t>2.</w:t>
      </w:r>
      <w:r w:rsidRPr="00A80F00">
        <w:rPr>
          <w:rFonts w:ascii="Times New Roman" w:hAnsi="Times New Roman"/>
          <w:sz w:val="24"/>
          <w:szCs w:val="24"/>
          <w:lang w:val="en-US" w:eastAsia="ru-RU"/>
        </w:rPr>
        <w:t>Microsoft</w:t>
      </w:r>
      <w:r w:rsidRPr="00FD3DE0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A80F00">
        <w:rPr>
          <w:rFonts w:ascii="Times New Roman" w:hAnsi="Times New Roman"/>
          <w:sz w:val="24"/>
          <w:szCs w:val="24"/>
          <w:lang w:val="en-US" w:eastAsia="ru-RU"/>
        </w:rPr>
        <w:t>Office</w:t>
      </w:r>
      <w:r w:rsidRPr="00FD3DE0">
        <w:rPr>
          <w:rFonts w:ascii="Times New Roman" w:hAnsi="Times New Roman"/>
          <w:sz w:val="24"/>
          <w:szCs w:val="24"/>
          <w:lang w:val="en-US" w:eastAsia="ru-RU"/>
        </w:rPr>
        <w:t xml:space="preserve"> 2010-2016</w:t>
      </w:r>
    </w:p>
    <w:p w:rsidR="002D27CE" w:rsidRPr="00FD3DE0" w:rsidRDefault="002D27CE" w:rsidP="006604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FD3DE0">
        <w:rPr>
          <w:rFonts w:ascii="Times New Roman" w:hAnsi="Times New Roman"/>
          <w:sz w:val="24"/>
          <w:szCs w:val="24"/>
          <w:lang w:val="en-US" w:eastAsia="ru-RU"/>
        </w:rPr>
        <w:t>3.</w:t>
      </w:r>
      <w:r w:rsidRPr="00A80F00">
        <w:rPr>
          <w:rFonts w:ascii="Times New Roman" w:hAnsi="Times New Roman"/>
          <w:sz w:val="24"/>
          <w:szCs w:val="24"/>
          <w:lang w:eastAsia="ru-RU"/>
        </w:rPr>
        <w:t>Антивирус</w:t>
      </w:r>
      <w:r w:rsidRPr="00FD3DE0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A80F00">
        <w:rPr>
          <w:rFonts w:ascii="Times New Roman" w:hAnsi="Times New Roman"/>
          <w:sz w:val="24"/>
          <w:szCs w:val="24"/>
          <w:lang w:val="en-US" w:eastAsia="ru-RU"/>
        </w:rPr>
        <w:t>Kaspersky</w:t>
      </w:r>
      <w:r w:rsidRPr="00FD3DE0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A80F00">
        <w:rPr>
          <w:rFonts w:ascii="Times New Roman" w:hAnsi="Times New Roman"/>
          <w:sz w:val="24"/>
          <w:szCs w:val="24"/>
          <w:lang w:val="en-US" w:eastAsia="ru-RU"/>
        </w:rPr>
        <w:t>Endpoint</w:t>
      </w:r>
      <w:r w:rsidRPr="00FD3DE0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A80F00">
        <w:rPr>
          <w:rFonts w:ascii="Times New Roman" w:hAnsi="Times New Roman"/>
          <w:sz w:val="24"/>
          <w:szCs w:val="24"/>
          <w:lang w:val="en-US" w:eastAsia="ru-RU"/>
        </w:rPr>
        <w:t>Security</w:t>
      </w:r>
    </w:p>
    <w:p w:rsidR="002D27CE" w:rsidRPr="00FD3DE0" w:rsidRDefault="002D27CE" w:rsidP="006604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FD3DE0">
        <w:rPr>
          <w:rFonts w:ascii="Times New Roman" w:hAnsi="Times New Roman"/>
          <w:sz w:val="24"/>
          <w:szCs w:val="24"/>
          <w:lang w:val="en-US" w:eastAsia="ru-RU"/>
        </w:rPr>
        <w:t>4.</w:t>
      </w:r>
      <w:proofErr w:type="spellStart"/>
      <w:r w:rsidRPr="00A80F00">
        <w:rPr>
          <w:rFonts w:ascii="Times New Roman" w:hAnsi="Times New Roman"/>
          <w:sz w:val="24"/>
          <w:szCs w:val="24"/>
          <w:lang w:eastAsia="ru-RU"/>
        </w:rPr>
        <w:t>Программадляработыс</w:t>
      </w:r>
      <w:r w:rsidRPr="00A80F00">
        <w:rPr>
          <w:rFonts w:ascii="Times New Roman" w:hAnsi="Times New Roman"/>
          <w:sz w:val="24"/>
          <w:szCs w:val="24"/>
          <w:lang w:val="en-US" w:eastAsia="ru-RU"/>
        </w:rPr>
        <w:t>pdf</w:t>
      </w:r>
      <w:proofErr w:type="spellEnd"/>
      <w:r w:rsidRPr="00A80F00">
        <w:rPr>
          <w:rFonts w:ascii="Times New Roman" w:hAnsi="Times New Roman"/>
          <w:sz w:val="24"/>
          <w:szCs w:val="24"/>
          <w:lang w:eastAsia="ru-RU"/>
        </w:rPr>
        <w:t>файлами</w:t>
      </w:r>
      <w:proofErr w:type="spellStart"/>
      <w:r w:rsidRPr="00A80F00">
        <w:rPr>
          <w:rFonts w:ascii="Times New Roman" w:hAnsi="Times New Roman"/>
          <w:sz w:val="24"/>
          <w:szCs w:val="24"/>
          <w:lang w:val="en-US" w:eastAsia="ru-RU"/>
        </w:rPr>
        <w:t>AdobeReader</w:t>
      </w:r>
      <w:proofErr w:type="spellEnd"/>
    </w:p>
    <w:p w:rsidR="002D27CE" w:rsidRPr="00FD3DE0" w:rsidRDefault="002D27CE" w:rsidP="006604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FD3DE0">
        <w:rPr>
          <w:rFonts w:ascii="Times New Roman" w:hAnsi="Times New Roman"/>
          <w:sz w:val="24"/>
          <w:szCs w:val="24"/>
          <w:lang w:val="en-US" w:eastAsia="ru-RU"/>
        </w:rPr>
        <w:t>5.</w:t>
      </w:r>
      <w:r w:rsidRPr="00A80F00">
        <w:rPr>
          <w:rFonts w:ascii="Times New Roman" w:hAnsi="Times New Roman"/>
          <w:sz w:val="24"/>
          <w:szCs w:val="24"/>
          <w:lang w:eastAsia="ru-RU"/>
        </w:rPr>
        <w:t>Архиватор</w:t>
      </w:r>
      <w:r w:rsidRPr="00FD3DE0">
        <w:rPr>
          <w:rFonts w:ascii="Times New Roman" w:hAnsi="Times New Roman"/>
          <w:sz w:val="24"/>
          <w:szCs w:val="24"/>
          <w:lang w:val="en-US" w:eastAsia="ru-RU"/>
        </w:rPr>
        <w:t xml:space="preserve"> 7-</w:t>
      </w:r>
      <w:r w:rsidRPr="00A80F00">
        <w:rPr>
          <w:rFonts w:ascii="Times New Roman" w:hAnsi="Times New Roman"/>
          <w:sz w:val="24"/>
          <w:szCs w:val="24"/>
          <w:lang w:val="en-US" w:eastAsia="ru-RU"/>
        </w:rPr>
        <w:t>zip</w:t>
      </w: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80F00">
        <w:rPr>
          <w:rFonts w:ascii="Times New Roman" w:hAnsi="Times New Roman"/>
          <w:sz w:val="24"/>
          <w:szCs w:val="24"/>
          <w:lang w:eastAsia="ru-RU"/>
        </w:rPr>
        <w:t>6.Справочно-правовая система Консультант Плюс</w:t>
      </w: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A80F00">
        <w:rPr>
          <w:rFonts w:ascii="Times New Roman" w:hAnsi="Times New Roman"/>
          <w:sz w:val="24"/>
          <w:szCs w:val="24"/>
          <w:lang w:eastAsia="ru-RU"/>
        </w:rPr>
        <w:t>7.Справочно-правовая система Гарант</w:t>
      </w: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A80F00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11.Описание материально-технической базы, необходимой для осуществления образовательного процесса по дисциплине (модулю)</w:t>
      </w: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2D27CE" w:rsidRPr="00937987" w:rsidRDefault="002D27CE" w:rsidP="006604E7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937987">
        <w:rPr>
          <w:rFonts w:ascii="Times New Roman" w:hAnsi="Times New Roman"/>
          <w:sz w:val="24"/>
          <w:szCs w:val="24"/>
          <w:lang w:eastAsia="ru-RU"/>
        </w:rPr>
        <w:t>Учебные и специально оборудованные кабинеты</w:t>
      </w:r>
    </w:p>
    <w:p w:rsidR="002D27CE" w:rsidRPr="00937987" w:rsidRDefault="002D27CE" w:rsidP="006604E7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937987">
        <w:rPr>
          <w:rFonts w:ascii="Times New Roman" w:hAnsi="Times New Roman"/>
          <w:sz w:val="24"/>
          <w:szCs w:val="24"/>
          <w:lang w:eastAsia="ru-RU"/>
        </w:rPr>
        <w:t>Натуральный и натюрмортный фонд</w:t>
      </w:r>
    </w:p>
    <w:p w:rsidR="002D27CE" w:rsidRPr="00937987" w:rsidRDefault="002D27CE" w:rsidP="006604E7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937987">
        <w:rPr>
          <w:rFonts w:ascii="Times New Roman" w:hAnsi="Times New Roman"/>
          <w:sz w:val="24"/>
          <w:szCs w:val="24"/>
          <w:lang w:eastAsia="ru-RU"/>
        </w:rPr>
        <w:t>Светильники на штативах с регулирующим освещением</w:t>
      </w:r>
    </w:p>
    <w:p w:rsidR="002D27CE" w:rsidRPr="00937987" w:rsidRDefault="002D27CE" w:rsidP="006604E7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937987">
        <w:rPr>
          <w:rFonts w:ascii="Times New Roman" w:hAnsi="Times New Roman"/>
          <w:sz w:val="24"/>
          <w:szCs w:val="24"/>
          <w:lang w:eastAsia="ru-RU"/>
        </w:rPr>
        <w:t>Тумбы, подставки (для натюрморта), подиумы (для моделей)</w:t>
      </w:r>
    </w:p>
    <w:p w:rsidR="002D27CE" w:rsidRPr="00B40E6F" w:rsidRDefault="002D27CE" w:rsidP="006604E7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М</w:t>
      </w:r>
      <w:r w:rsidRPr="00B40E6F">
        <w:rPr>
          <w:rFonts w:ascii="Times New Roman" w:hAnsi="Times New Roman"/>
          <w:sz w:val="24"/>
          <w:szCs w:val="24"/>
          <w:lang w:eastAsia="ru-RU"/>
        </w:rPr>
        <w:t>ольберты</w:t>
      </w:r>
    </w:p>
    <w:p w:rsidR="002D27CE" w:rsidRPr="00B40E6F" w:rsidRDefault="002D27CE" w:rsidP="006604E7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Г</w:t>
      </w:r>
      <w:r w:rsidRPr="00B40E6F">
        <w:rPr>
          <w:rFonts w:ascii="Times New Roman" w:hAnsi="Times New Roman"/>
          <w:sz w:val="24"/>
          <w:szCs w:val="24"/>
          <w:lang w:eastAsia="ru-RU"/>
        </w:rPr>
        <w:t>ипсовые слепки античных фигур и голов</w:t>
      </w:r>
    </w:p>
    <w:p w:rsidR="002D27CE" w:rsidRPr="00B40E6F" w:rsidRDefault="002D27CE" w:rsidP="006604E7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М</w:t>
      </w:r>
      <w:r w:rsidRPr="00B40E6F">
        <w:rPr>
          <w:rFonts w:ascii="Times New Roman" w:hAnsi="Times New Roman"/>
          <w:sz w:val="24"/>
          <w:szCs w:val="24"/>
          <w:lang w:eastAsia="ru-RU"/>
        </w:rPr>
        <w:t>етодический фонд учебных работ</w:t>
      </w:r>
    </w:p>
    <w:p w:rsidR="002D27CE" w:rsidRPr="00B40E6F" w:rsidRDefault="002D27CE" w:rsidP="006604E7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</w:t>
      </w:r>
      <w:r w:rsidRPr="00B40E6F">
        <w:rPr>
          <w:rFonts w:ascii="Times New Roman" w:hAnsi="Times New Roman"/>
          <w:sz w:val="24"/>
          <w:szCs w:val="24"/>
          <w:lang w:eastAsia="ru-RU"/>
        </w:rPr>
        <w:t xml:space="preserve">роектор </w:t>
      </w:r>
    </w:p>
    <w:p w:rsidR="002D27CE" w:rsidRPr="00B40E6F" w:rsidRDefault="002D27CE" w:rsidP="006604E7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Н</w:t>
      </w:r>
      <w:r w:rsidRPr="00B40E6F">
        <w:rPr>
          <w:rFonts w:ascii="Times New Roman" w:hAnsi="Times New Roman"/>
          <w:sz w:val="24"/>
          <w:szCs w:val="24"/>
          <w:lang w:eastAsia="ru-RU"/>
        </w:rPr>
        <w:t>оутбук</w:t>
      </w:r>
    </w:p>
    <w:p w:rsidR="002D27CE" w:rsidRDefault="002D27CE" w:rsidP="006604E7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</w:t>
      </w:r>
      <w:r w:rsidRPr="00B40E6F">
        <w:rPr>
          <w:rFonts w:ascii="Times New Roman" w:hAnsi="Times New Roman"/>
          <w:sz w:val="24"/>
          <w:szCs w:val="24"/>
          <w:lang w:eastAsia="ru-RU"/>
        </w:rPr>
        <w:t>роекционный экран</w:t>
      </w:r>
      <w:r w:rsidRPr="00937987">
        <w:rPr>
          <w:rFonts w:ascii="Times New Roman" w:hAnsi="Times New Roman"/>
          <w:sz w:val="24"/>
          <w:szCs w:val="24"/>
          <w:lang w:eastAsia="ru-RU"/>
        </w:rPr>
        <w:t xml:space="preserve">. </w:t>
      </w:r>
    </w:p>
    <w:p w:rsidR="002D27CE" w:rsidRDefault="002D27CE" w:rsidP="006604E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D27CE" w:rsidRPr="00937987" w:rsidRDefault="002D27CE" w:rsidP="006604E7">
      <w:pPr>
        <w:pStyle w:val="a3"/>
        <w:numPr>
          <w:ilvl w:val="0"/>
          <w:numId w:val="14"/>
        </w:numPr>
        <w:jc w:val="both"/>
        <w:rPr>
          <w:b/>
          <w:bCs/>
          <w:i/>
          <w:iCs/>
        </w:rPr>
      </w:pPr>
      <w:r w:rsidRPr="00937987">
        <w:rPr>
          <w:b/>
          <w:bCs/>
          <w:i/>
          <w:iCs/>
        </w:rPr>
        <w:t>Образовательные технологии, используемые при освоении дисциплины</w:t>
      </w: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80F00">
        <w:rPr>
          <w:rFonts w:ascii="Times New Roman" w:hAnsi="Times New Roman"/>
          <w:sz w:val="24"/>
          <w:szCs w:val="24"/>
          <w:lang w:eastAsia="ru-RU"/>
        </w:rPr>
        <w:t>В ходе выполнения заданий по дисциплине применяются следую</w:t>
      </w:r>
      <w:r>
        <w:rPr>
          <w:rFonts w:ascii="Times New Roman" w:hAnsi="Times New Roman"/>
          <w:sz w:val="24"/>
          <w:szCs w:val="24"/>
          <w:lang w:eastAsia="ru-RU"/>
        </w:rPr>
        <w:t>щие образовательные технологии:</w:t>
      </w: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80F00">
        <w:rPr>
          <w:rFonts w:ascii="Times New Roman" w:hAnsi="Times New Roman"/>
          <w:sz w:val="24"/>
          <w:szCs w:val="24"/>
          <w:lang w:eastAsia="ru-RU"/>
        </w:rPr>
        <w:t>• практические занятия (выбираются наиболее важные базовые задания по дисциплине с активным использованием учебно-методических комплексов);</w:t>
      </w: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80F00">
        <w:rPr>
          <w:rFonts w:ascii="Times New Roman" w:hAnsi="Times New Roman"/>
          <w:sz w:val="24"/>
          <w:szCs w:val="24"/>
          <w:lang w:eastAsia="ru-RU"/>
        </w:rPr>
        <w:t>• проведение мастер-класса (показательное выполнение конкретных заданий ППС кафедры с учебно-методическим обоснованием данной темы).</w:t>
      </w:r>
    </w:p>
    <w:p w:rsidR="002D27CE" w:rsidRPr="00A80F00" w:rsidRDefault="002D27CE" w:rsidP="006604E7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80F00">
        <w:rPr>
          <w:rFonts w:ascii="Times New Roman" w:hAnsi="Times New Roman"/>
          <w:b/>
          <w:bCs/>
          <w:sz w:val="24"/>
          <w:szCs w:val="24"/>
          <w:lang w:eastAsia="ru-RU"/>
        </w:rPr>
        <w:t>12.1.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В освоении учебной дисциплины </w:t>
      </w:r>
      <w:r w:rsidRPr="00A80F00">
        <w:rPr>
          <w:rFonts w:ascii="Times New Roman" w:hAnsi="Times New Roman"/>
          <w:b/>
          <w:bCs/>
          <w:sz w:val="24"/>
          <w:szCs w:val="24"/>
          <w:lang w:eastAsia="ru-RU"/>
        </w:rPr>
        <w:t>используются следующие традиционные образовательные технологии:</w:t>
      </w:r>
    </w:p>
    <w:p w:rsidR="002D27CE" w:rsidRPr="00A80F00" w:rsidRDefault="002D27CE" w:rsidP="006604E7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D27CE" w:rsidRPr="00937987" w:rsidRDefault="002D27CE" w:rsidP="006604E7">
      <w:pPr>
        <w:tabs>
          <w:tab w:val="center" w:pos="4536"/>
          <w:tab w:val="right" w:pos="9072"/>
        </w:tabs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A80F00"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Pr="00937987">
        <w:rPr>
          <w:rFonts w:ascii="Times New Roman" w:hAnsi="Times New Roman"/>
          <w:sz w:val="24"/>
          <w:szCs w:val="24"/>
          <w:lang w:eastAsia="ru-RU"/>
        </w:rPr>
        <w:t>консультации;</w:t>
      </w:r>
    </w:p>
    <w:p w:rsidR="002D27CE" w:rsidRPr="00937987" w:rsidRDefault="002D27CE" w:rsidP="006604E7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937987">
        <w:rPr>
          <w:rFonts w:ascii="Times New Roman" w:hAnsi="Times New Roman"/>
          <w:sz w:val="24"/>
          <w:szCs w:val="24"/>
          <w:lang w:eastAsia="ru-RU"/>
        </w:rPr>
        <w:t xml:space="preserve">- самостоятельная работа студентов; </w:t>
      </w:r>
    </w:p>
    <w:p w:rsidR="002D27CE" w:rsidRPr="00937987" w:rsidRDefault="002D27CE" w:rsidP="006604E7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937987">
        <w:rPr>
          <w:rFonts w:ascii="Times New Roman" w:hAnsi="Times New Roman"/>
          <w:sz w:val="24"/>
          <w:szCs w:val="24"/>
          <w:lang w:eastAsia="ru-RU"/>
        </w:rPr>
        <w:t>- предварительные просмотры по основным темам дисциплины;</w:t>
      </w:r>
    </w:p>
    <w:p w:rsidR="002D27CE" w:rsidRPr="00A80F00" w:rsidRDefault="002D27CE" w:rsidP="006604E7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80F00">
        <w:rPr>
          <w:rFonts w:ascii="Times New Roman" w:hAnsi="Times New Roman"/>
          <w:b/>
          <w:bCs/>
          <w:sz w:val="24"/>
          <w:szCs w:val="24"/>
          <w:lang w:eastAsia="ru-RU"/>
        </w:rPr>
        <w:t>12.2. Активные и интерактивные методы и формы обучения</w:t>
      </w:r>
    </w:p>
    <w:p w:rsidR="002D27CE" w:rsidRDefault="002D27CE" w:rsidP="006604E7">
      <w:pPr>
        <w:tabs>
          <w:tab w:val="center" w:pos="851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ab/>
      </w:r>
    </w:p>
    <w:p w:rsidR="002D27CE" w:rsidRPr="00A80F00" w:rsidRDefault="002D27CE" w:rsidP="006604E7">
      <w:pPr>
        <w:tabs>
          <w:tab w:val="center" w:pos="851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80F00">
        <w:rPr>
          <w:rFonts w:ascii="Times New Roman" w:hAnsi="Times New Roman"/>
          <w:sz w:val="24"/>
          <w:szCs w:val="24"/>
          <w:lang w:eastAsia="ru-RU"/>
        </w:rPr>
        <w:t xml:space="preserve">используются </w:t>
      </w:r>
      <w:proofErr w:type="spellStart"/>
      <w:r w:rsidRPr="00A80F00">
        <w:rPr>
          <w:rFonts w:ascii="Times New Roman" w:hAnsi="Times New Roman"/>
          <w:sz w:val="24"/>
          <w:szCs w:val="24"/>
          <w:lang w:eastAsia="ru-RU"/>
        </w:rPr>
        <w:t>следующие</w:t>
      </w:r>
      <w:r w:rsidRPr="00937987">
        <w:rPr>
          <w:rFonts w:ascii="Times New Roman" w:hAnsi="Times New Roman"/>
          <w:sz w:val="24"/>
          <w:szCs w:val="24"/>
          <w:lang w:eastAsia="ru-RU"/>
        </w:rPr>
        <w:t>методы</w:t>
      </w:r>
      <w:proofErr w:type="spellEnd"/>
      <w:r w:rsidRPr="00937987">
        <w:rPr>
          <w:rFonts w:ascii="Times New Roman" w:hAnsi="Times New Roman"/>
          <w:sz w:val="24"/>
          <w:szCs w:val="24"/>
          <w:lang w:eastAsia="ru-RU"/>
        </w:rPr>
        <w:t xml:space="preserve"> и формы обучения</w:t>
      </w:r>
      <w:r w:rsidRPr="00A80F00">
        <w:rPr>
          <w:rFonts w:ascii="Times New Roman" w:hAnsi="Times New Roman"/>
          <w:sz w:val="24"/>
          <w:szCs w:val="24"/>
          <w:lang w:eastAsia="ru-RU"/>
        </w:rPr>
        <w:t>:</w:t>
      </w:r>
    </w:p>
    <w:p w:rsidR="002D27CE" w:rsidRPr="00937987" w:rsidRDefault="002D27CE" w:rsidP="006604E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37987">
        <w:rPr>
          <w:rFonts w:ascii="Times New Roman" w:hAnsi="Times New Roman"/>
          <w:i/>
          <w:sz w:val="24"/>
          <w:szCs w:val="24"/>
          <w:lang w:eastAsia="ru-RU"/>
        </w:rPr>
        <w:t>•</w:t>
      </w:r>
      <w:r w:rsidRPr="00937987">
        <w:rPr>
          <w:rFonts w:ascii="Times New Roman" w:hAnsi="Times New Roman"/>
          <w:sz w:val="24"/>
          <w:szCs w:val="24"/>
          <w:lang w:eastAsia="ru-RU"/>
        </w:rPr>
        <w:t xml:space="preserve"> обсуждение </w:t>
      </w:r>
      <w:proofErr w:type="spellStart"/>
      <w:r w:rsidRPr="00937987">
        <w:rPr>
          <w:rFonts w:ascii="Times New Roman" w:hAnsi="Times New Roman"/>
          <w:sz w:val="24"/>
          <w:szCs w:val="24"/>
          <w:lang w:eastAsia="ru-RU"/>
        </w:rPr>
        <w:t>ианализ</w:t>
      </w:r>
      <w:proofErr w:type="spellEnd"/>
      <w:r w:rsidRPr="00937987">
        <w:rPr>
          <w:rFonts w:ascii="Times New Roman" w:hAnsi="Times New Roman"/>
          <w:sz w:val="24"/>
          <w:szCs w:val="24"/>
          <w:lang w:eastAsia="ru-RU"/>
        </w:rPr>
        <w:t xml:space="preserve"> проблемных, творческих заданий по дисциплине на семестр (практические занятия и самостоятельная работа) и просмотр учебно-методического комплекса;</w:t>
      </w:r>
    </w:p>
    <w:p w:rsidR="002D27CE" w:rsidRPr="00937987" w:rsidRDefault="002D27CE" w:rsidP="006604E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37987">
        <w:rPr>
          <w:rFonts w:ascii="Times New Roman" w:hAnsi="Times New Roman"/>
          <w:i/>
          <w:sz w:val="24"/>
          <w:szCs w:val="24"/>
          <w:lang w:eastAsia="ru-RU"/>
        </w:rPr>
        <w:t xml:space="preserve">• </w:t>
      </w:r>
      <w:r w:rsidRPr="00937987">
        <w:rPr>
          <w:rFonts w:ascii="Times New Roman" w:hAnsi="Times New Roman"/>
          <w:sz w:val="24"/>
          <w:szCs w:val="24"/>
          <w:lang w:eastAsia="ru-RU"/>
        </w:rPr>
        <w:t>обсуждение итогов промежуточного просмотра по заданию с использованием учебно-методического фонда кафедры и Интернет-ресурсов;</w:t>
      </w:r>
    </w:p>
    <w:p w:rsidR="002D27CE" w:rsidRPr="00937987" w:rsidRDefault="002D27CE" w:rsidP="006604E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937987">
        <w:rPr>
          <w:rFonts w:ascii="Times New Roman" w:hAnsi="Times New Roman"/>
          <w:i/>
          <w:sz w:val="24"/>
          <w:szCs w:val="24"/>
          <w:lang w:eastAsia="ru-RU"/>
        </w:rPr>
        <w:t>•</w:t>
      </w:r>
      <w:r w:rsidRPr="00937987">
        <w:rPr>
          <w:rFonts w:ascii="Times New Roman" w:hAnsi="Times New Roman"/>
          <w:sz w:val="24"/>
          <w:szCs w:val="24"/>
          <w:lang w:eastAsia="ru-RU"/>
        </w:rPr>
        <w:t xml:space="preserve"> обсуждение итогов просмотра задания с использованием учебно-методических и наглядных пособий из фонда кафедры и кабинета живописи, а также активным использованием Интернет-ресурсов.</w:t>
      </w:r>
    </w:p>
    <w:p w:rsidR="002D27CE" w:rsidRPr="00A80F00" w:rsidRDefault="002D27CE" w:rsidP="006604E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A80F00">
        <w:rPr>
          <w:rFonts w:ascii="Times New Roman" w:hAnsi="Times New Roman"/>
          <w:sz w:val="24"/>
          <w:szCs w:val="24"/>
          <w:lang w:eastAsia="ru-RU"/>
        </w:rPr>
        <w:br w:type="page"/>
      </w: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A80F00">
        <w:rPr>
          <w:rFonts w:ascii="Times New Roman" w:hAnsi="Times New Roman"/>
          <w:sz w:val="24"/>
          <w:szCs w:val="24"/>
          <w:lang w:eastAsia="ru-RU"/>
        </w:rPr>
        <w:t xml:space="preserve">Приложение </w:t>
      </w: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80F00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ФОНД ОЦЕНОЧНЫХ СРЕДСТВ </w:t>
      </w: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80F00">
        <w:rPr>
          <w:rFonts w:ascii="Times New Roman" w:hAnsi="Times New Roman"/>
          <w:b/>
          <w:bCs/>
          <w:sz w:val="24"/>
          <w:szCs w:val="24"/>
          <w:lang w:eastAsia="ru-RU"/>
        </w:rPr>
        <w:t>ДЛЯ ПРОВЕДЕНИЯ ПРОМЕЖУТОЧНОЙ АТТЕСТАЦИИ</w:t>
      </w: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80F00">
        <w:rPr>
          <w:rFonts w:ascii="Times New Roman" w:hAnsi="Times New Roman"/>
          <w:b/>
          <w:bCs/>
          <w:sz w:val="24"/>
          <w:szCs w:val="24"/>
          <w:lang w:eastAsia="ru-RU"/>
        </w:rPr>
        <w:t>ПО ДИСЦИПЛИНЕ</w:t>
      </w: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D27CE" w:rsidRPr="00A80F00" w:rsidRDefault="002D27CE" w:rsidP="006604E7">
      <w:pPr>
        <w:tabs>
          <w:tab w:val="left" w:leader="underscore" w:pos="98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Академическая  живопись</w:t>
      </w: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D27CE" w:rsidRDefault="002D27CE" w:rsidP="006604E7">
      <w:pPr>
        <w:numPr>
          <w:ilvl w:val="0"/>
          <w:numId w:val="10"/>
        </w:numPr>
        <w:spacing w:after="0" w:line="360" w:lineRule="auto"/>
        <w:ind w:firstLine="28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A80F00">
        <w:rPr>
          <w:rFonts w:ascii="Times New Roman" w:hAnsi="Times New Roman"/>
          <w:b/>
          <w:sz w:val="24"/>
          <w:szCs w:val="24"/>
          <w:lang w:eastAsia="ru-RU"/>
        </w:rPr>
        <w:t xml:space="preserve">  Паспорт компетенций</w:t>
      </w:r>
    </w:p>
    <w:p w:rsidR="002D27CE" w:rsidRDefault="002D27CE" w:rsidP="006604E7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2864"/>
        <w:gridCol w:w="4677"/>
      </w:tblGrid>
      <w:tr w:rsidR="002D27CE" w:rsidRPr="00244413" w:rsidTr="006F2DD8">
        <w:trPr>
          <w:trHeight w:val="726"/>
        </w:trPr>
        <w:tc>
          <w:tcPr>
            <w:tcW w:w="2093" w:type="dxa"/>
          </w:tcPr>
          <w:p w:rsidR="002D27CE" w:rsidRPr="00CD51AE" w:rsidRDefault="002D27CE" w:rsidP="006F2DD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51AE">
              <w:rPr>
                <w:rFonts w:ascii="Times New Roman" w:hAnsi="Times New Roman"/>
                <w:sz w:val="24"/>
                <w:szCs w:val="24"/>
                <w:lang w:eastAsia="ru-RU"/>
              </w:rPr>
              <w:t>Код оцениваемой компетенции (или её части)</w:t>
            </w:r>
          </w:p>
        </w:tc>
        <w:tc>
          <w:tcPr>
            <w:tcW w:w="2864" w:type="dxa"/>
          </w:tcPr>
          <w:p w:rsidR="002D27CE" w:rsidRPr="00CD51AE" w:rsidRDefault="002D27CE" w:rsidP="006F2DD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51A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Вид контроля </w:t>
            </w:r>
          </w:p>
        </w:tc>
        <w:tc>
          <w:tcPr>
            <w:tcW w:w="4677" w:type="dxa"/>
          </w:tcPr>
          <w:p w:rsidR="002D27CE" w:rsidRPr="00CD51AE" w:rsidRDefault="002D27CE" w:rsidP="006F2DD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51AE">
              <w:rPr>
                <w:rFonts w:ascii="Times New Roman" w:hAnsi="Times New Roman"/>
                <w:sz w:val="24"/>
                <w:szCs w:val="24"/>
                <w:lang w:eastAsia="ru-RU"/>
              </w:rPr>
              <w:t>Компонент фонда оценочных средств</w:t>
            </w:r>
          </w:p>
        </w:tc>
      </w:tr>
      <w:tr w:rsidR="002D27CE" w:rsidRPr="00244413" w:rsidTr="006F2DD8">
        <w:trPr>
          <w:trHeight w:val="242"/>
        </w:trPr>
        <w:tc>
          <w:tcPr>
            <w:tcW w:w="2093" w:type="dxa"/>
            <w:vMerge w:val="restart"/>
          </w:tcPr>
          <w:p w:rsidR="002D27CE" w:rsidRPr="00CD51AE" w:rsidRDefault="002D27CE" w:rsidP="006F2D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ОПК-3</w:t>
            </w:r>
          </w:p>
        </w:tc>
        <w:tc>
          <w:tcPr>
            <w:tcW w:w="2864" w:type="dxa"/>
          </w:tcPr>
          <w:p w:rsidR="002D27CE" w:rsidRPr="00CD51AE" w:rsidRDefault="002D27CE" w:rsidP="006F2DD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51AE">
              <w:rPr>
                <w:rFonts w:ascii="Times New Roman" w:hAnsi="Times New Roman"/>
                <w:sz w:val="24"/>
                <w:szCs w:val="24"/>
                <w:lang w:eastAsia="ru-RU"/>
              </w:rPr>
              <w:t>текущий просмотр</w:t>
            </w:r>
          </w:p>
        </w:tc>
        <w:tc>
          <w:tcPr>
            <w:tcW w:w="4677" w:type="dxa"/>
          </w:tcPr>
          <w:p w:rsidR="002D27CE" w:rsidRPr="00CD51AE" w:rsidRDefault="002D27CE" w:rsidP="006F2DD8">
            <w:pPr>
              <w:tabs>
                <w:tab w:val="left" w:pos="57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Контрольные задания</w:t>
            </w:r>
          </w:p>
        </w:tc>
      </w:tr>
      <w:tr w:rsidR="002D27CE" w:rsidRPr="00244413" w:rsidTr="002F0703">
        <w:trPr>
          <w:trHeight w:val="242"/>
        </w:trPr>
        <w:tc>
          <w:tcPr>
            <w:tcW w:w="2093" w:type="dxa"/>
            <w:vMerge/>
          </w:tcPr>
          <w:p w:rsidR="002D27CE" w:rsidRPr="00CD51AE" w:rsidRDefault="002D27CE" w:rsidP="006F2D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64" w:type="dxa"/>
          </w:tcPr>
          <w:p w:rsidR="002D27CE" w:rsidRPr="00CD51AE" w:rsidRDefault="002D27CE" w:rsidP="006F2DD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51AE">
              <w:rPr>
                <w:rFonts w:ascii="Times New Roman" w:hAnsi="Times New Roman"/>
                <w:sz w:val="24"/>
                <w:szCs w:val="24"/>
                <w:lang w:eastAsia="ru-RU"/>
              </w:rPr>
              <w:t>Устный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опрос</w:t>
            </w:r>
          </w:p>
        </w:tc>
        <w:tc>
          <w:tcPr>
            <w:tcW w:w="4677" w:type="dxa"/>
          </w:tcPr>
          <w:p w:rsidR="002D27CE" w:rsidRPr="00CD51AE" w:rsidRDefault="002D27CE" w:rsidP="006F2DD8">
            <w:pPr>
              <w:tabs>
                <w:tab w:val="left" w:pos="57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51AE">
              <w:rPr>
                <w:rFonts w:ascii="Times New Roman" w:hAnsi="Times New Roman"/>
                <w:sz w:val="24"/>
                <w:szCs w:val="24"/>
                <w:lang w:eastAsia="ru-RU"/>
              </w:rPr>
              <w:t>Вопросы</w:t>
            </w:r>
          </w:p>
        </w:tc>
      </w:tr>
      <w:tr w:rsidR="002D27CE" w:rsidRPr="00244413" w:rsidTr="002F0703">
        <w:trPr>
          <w:trHeight w:val="242"/>
        </w:trPr>
        <w:tc>
          <w:tcPr>
            <w:tcW w:w="2093" w:type="dxa"/>
          </w:tcPr>
          <w:p w:rsidR="002D27CE" w:rsidRPr="00CD51AE" w:rsidRDefault="002D27CE" w:rsidP="006F2D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ПК-1</w:t>
            </w:r>
          </w:p>
        </w:tc>
        <w:tc>
          <w:tcPr>
            <w:tcW w:w="2864" w:type="dxa"/>
          </w:tcPr>
          <w:p w:rsidR="002D27CE" w:rsidRPr="00CD51AE" w:rsidRDefault="002D27CE" w:rsidP="006F2DD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51AE">
              <w:rPr>
                <w:rFonts w:ascii="Times New Roman" w:hAnsi="Times New Roman"/>
                <w:sz w:val="24"/>
                <w:szCs w:val="24"/>
                <w:lang w:eastAsia="ru-RU"/>
              </w:rPr>
              <w:t>текущий просмотр</w:t>
            </w:r>
          </w:p>
        </w:tc>
        <w:tc>
          <w:tcPr>
            <w:tcW w:w="4677" w:type="dxa"/>
          </w:tcPr>
          <w:p w:rsidR="002D27CE" w:rsidRPr="00CD51AE" w:rsidRDefault="002D27CE" w:rsidP="006F2DD8">
            <w:pPr>
              <w:tabs>
                <w:tab w:val="left" w:pos="57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Контрольные задания</w:t>
            </w:r>
          </w:p>
        </w:tc>
      </w:tr>
    </w:tbl>
    <w:p w:rsidR="002D27CE" w:rsidRDefault="002D27CE" w:rsidP="006604E7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D27CE" w:rsidRPr="00CD51AE" w:rsidRDefault="002D27CE" w:rsidP="006604E7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AB0A11">
      <w:pPr>
        <w:numPr>
          <w:ilvl w:val="0"/>
          <w:numId w:val="10"/>
        </w:numPr>
        <w:spacing w:after="0" w:line="360" w:lineRule="auto"/>
        <w:ind w:firstLine="208"/>
        <w:jc w:val="both"/>
        <w:rPr>
          <w:rFonts w:ascii="Times New Roman" w:hAnsi="Times New Roman"/>
          <w:b/>
          <w:sz w:val="24"/>
          <w:szCs w:val="24"/>
        </w:rPr>
      </w:pPr>
      <w:r w:rsidRPr="00A80F00">
        <w:rPr>
          <w:rFonts w:ascii="Times New Roman" w:hAnsi="Times New Roman"/>
          <w:b/>
          <w:sz w:val="24"/>
          <w:szCs w:val="24"/>
        </w:rPr>
        <w:t>Критерии освоения компетенций</w:t>
      </w:r>
    </w:p>
    <w:p w:rsidR="002D27CE" w:rsidRPr="00A80F00" w:rsidRDefault="002D27CE" w:rsidP="006604E7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80F00">
        <w:rPr>
          <w:rFonts w:ascii="Times New Roman" w:hAnsi="Times New Roman"/>
          <w:sz w:val="24"/>
          <w:szCs w:val="24"/>
        </w:rPr>
        <w:t>В качестве критериев освоения компетенций используются знания, умения, навыки.</w:t>
      </w:r>
    </w:p>
    <w:p w:rsidR="002D27CE" w:rsidRPr="00A80F00" w:rsidRDefault="002D27CE" w:rsidP="006604E7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A80F00">
        <w:rPr>
          <w:rFonts w:ascii="Times New Roman" w:hAnsi="Times New Roman"/>
          <w:b/>
          <w:bCs/>
          <w:sz w:val="24"/>
          <w:szCs w:val="24"/>
        </w:rPr>
        <w:t xml:space="preserve">Критерии оценки знаний студентов (пороговый уровень </w:t>
      </w:r>
      <w:proofErr w:type="spellStart"/>
      <w:r w:rsidRPr="00A80F00">
        <w:rPr>
          <w:rFonts w:ascii="Times New Roman" w:hAnsi="Times New Roman"/>
          <w:b/>
          <w:bCs/>
          <w:sz w:val="24"/>
          <w:szCs w:val="24"/>
        </w:rPr>
        <w:t>сформированности</w:t>
      </w:r>
      <w:proofErr w:type="spellEnd"/>
      <w:r w:rsidRPr="00A80F00">
        <w:rPr>
          <w:rFonts w:ascii="Times New Roman" w:hAnsi="Times New Roman"/>
          <w:b/>
          <w:bCs/>
          <w:sz w:val="24"/>
          <w:szCs w:val="24"/>
        </w:rPr>
        <w:t xml:space="preserve"> компетенции)</w:t>
      </w:r>
    </w:p>
    <w:p w:rsidR="002D27CE" w:rsidRPr="00A80F00" w:rsidRDefault="002D27CE" w:rsidP="006604E7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5006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44"/>
        <w:gridCol w:w="6773"/>
      </w:tblGrid>
      <w:tr w:rsidR="002D27CE" w:rsidRPr="00244413" w:rsidTr="006F2DD8">
        <w:tc>
          <w:tcPr>
            <w:tcW w:w="1585" w:type="pct"/>
            <w:vAlign w:val="center"/>
          </w:tcPr>
          <w:p w:rsidR="002D27CE" w:rsidRPr="00A80F00" w:rsidRDefault="002D27CE" w:rsidP="006F2D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0F00">
              <w:rPr>
                <w:rFonts w:ascii="Times New Roman" w:hAnsi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415" w:type="pct"/>
            <w:vAlign w:val="center"/>
          </w:tcPr>
          <w:p w:rsidR="002D27CE" w:rsidRPr="00A80F00" w:rsidRDefault="002D27CE" w:rsidP="006F2D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0F00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2D27CE" w:rsidRPr="00244413" w:rsidTr="006F2DD8">
        <w:tc>
          <w:tcPr>
            <w:tcW w:w="1585" w:type="pct"/>
            <w:vAlign w:val="center"/>
          </w:tcPr>
          <w:p w:rsidR="002D27CE" w:rsidRPr="00A80F00" w:rsidRDefault="002D27CE" w:rsidP="006F2D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0F00">
              <w:rPr>
                <w:rFonts w:ascii="Times New Roman" w:hAnsi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415" w:type="pct"/>
          </w:tcPr>
          <w:p w:rsidR="002D27CE" w:rsidRPr="00A80F00" w:rsidRDefault="002D27CE" w:rsidP="006F2D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F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обучающийся знает, понимает основные положения дисциплины; </w:t>
            </w:r>
          </w:p>
          <w:p w:rsidR="002D27CE" w:rsidRPr="00A80F00" w:rsidRDefault="002D27CE" w:rsidP="006F2D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F00">
              <w:rPr>
                <w:rFonts w:ascii="Times New Roman" w:hAnsi="Times New Roman"/>
                <w:sz w:val="24"/>
                <w:szCs w:val="24"/>
                <w:lang w:eastAsia="ru-RU"/>
              </w:rPr>
              <w:t>- демонстрирует умение применять их для выполнения задания, в котором нет явно указанных способов решения;</w:t>
            </w:r>
          </w:p>
          <w:p w:rsidR="002D27CE" w:rsidRPr="00A80F00" w:rsidRDefault="002D27CE" w:rsidP="006F2D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F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анализирует элементы, устанавливает связи между ними, сводит их в единую систему;  </w:t>
            </w:r>
          </w:p>
          <w:p w:rsidR="002D27CE" w:rsidRPr="00A80F00" w:rsidRDefault="002D27CE" w:rsidP="006F2DD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80F00">
              <w:rPr>
                <w:rFonts w:ascii="Times New Roman" w:hAnsi="Times New Roman"/>
                <w:sz w:val="24"/>
                <w:szCs w:val="24"/>
                <w:lang w:eastAsia="ru-RU"/>
              </w:rPr>
              <w:t>- способен выдвинуть идею, реализовать и презентовать свою работу.</w:t>
            </w:r>
          </w:p>
        </w:tc>
      </w:tr>
      <w:tr w:rsidR="002D27CE" w:rsidRPr="00244413" w:rsidTr="006F2DD8">
        <w:tc>
          <w:tcPr>
            <w:tcW w:w="1585" w:type="pct"/>
            <w:vAlign w:val="center"/>
          </w:tcPr>
          <w:p w:rsidR="002D27CE" w:rsidRPr="00A80F00" w:rsidRDefault="002D27CE" w:rsidP="006F2D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0F00">
              <w:rPr>
                <w:rFonts w:ascii="Times New Roman" w:hAnsi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3415" w:type="pct"/>
          </w:tcPr>
          <w:p w:rsidR="002D27CE" w:rsidRPr="00A80F00" w:rsidRDefault="002D27CE" w:rsidP="006F2D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F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обучающийся знает, понимает основные положения дисциплины; </w:t>
            </w:r>
          </w:p>
          <w:p w:rsidR="002D27CE" w:rsidRPr="00A80F00" w:rsidRDefault="002D27CE" w:rsidP="006F2D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F00">
              <w:rPr>
                <w:rFonts w:ascii="Times New Roman" w:hAnsi="Times New Roman"/>
                <w:sz w:val="24"/>
                <w:szCs w:val="24"/>
                <w:lang w:eastAsia="ru-RU"/>
              </w:rPr>
              <w:t>- демонстрирует умение применять их для выполнения задания, в котором нет явно указанных способов решения;</w:t>
            </w:r>
          </w:p>
          <w:p w:rsidR="002D27CE" w:rsidRPr="00A80F00" w:rsidRDefault="002D27CE" w:rsidP="006F2D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F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анализирует элементы, устанавливает связи между ними, сводит их в единую систему;  </w:t>
            </w:r>
          </w:p>
          <w:p w:rsidR="002D27CE" w:rsidRPr="00A80F00" w:rsidRDefault="002D27CE" w:rsidP="006F2DD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80F00">
              <w:rPr>
                <w:rFonts w:ascii="Times New Roman" w:hAnsi="Times New Roman"/>
                <w:sz w:val="24"/>
                <w:szCs w:val="24"/>
                <w:lang w:eastAsia="ru-RU"/>
              </w:rPr>
              <w:t>- способен выдвинуть идею, но до конца не может реализовать и презентовать свою работу.</w:t>
            </w:r>
          </w:p>
        </w:tc>
      </w:tr>
      <w:tr w:rsidR="002D27CE" w:rsidRPr="00244413" w:rsidTr="006F2DD8">
        <w:tc>
          <w:tcPr>
            <w:tcW w:w="1585" w:type="pct"/>
            <w:vAlign w:val="center"/>
          </w:tcPr>
          <w:p w:rsidR="002D27CE" w:rsidRPr="00A80F00" w:rsidRDefault="002D27CE" w:rsidP="006F2D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0F00">
              <w:rPr>
                <w:rFonts w:ascii="Times New Roman" w:hAnsi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3415" w:type="pct"/>
          </w:tcPr>
          <w:p w:rsidR="002D27CE" w:rsidRPr="00A80F00" w:rsidRDefault="002D27CE" w:rsidP="006F2DD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80F00"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Pr="00A80F00">
              <w:rPr>
                <w:rFonts w:ascii="Times New Roman" w:hAnsi="Times New Roman"/>
                <w:sz w:val="24"/>
                <w:szCs w:val="24"/>
                <w:lang w:eastAsia="ru-RU"/>
              </w:rPr>
              <w:t>обучающийся знает и воспроизводит основные положения дисциплины в соответствии с заданием; - применяет их для выполнения задания, но не может в силу недостатка знаний и целеустремлённости реализовать до конца тему задания.</w:t>
            </w:r>
          </w:p>
        </w:tc>
      </w:tr>
      <w:tr w:rsidR="002D27CE" w:rsidRPr="00244413" w:rsidTr="006F2DD8">
        <w:tc>
          <w:tcPr>
            <w:tcW w:w="1585" w:type="pct"/>
            <w:vAlign w:val="center"/>
          </w:tcPr>
          <w:p w:rsidR="002D27CE" w:rsidRPr="00A80F00" w:rsidRDefault="002D27CE" w:rsidP="006F2D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0F00">
              <w:rPr>
                <w:rFonts w:ascii="Times New Roman" w:hAnsi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3415" w:type="pct"/>
          </w:tcPr>
          <w:p w:rsidR="002D27CE" w:rsidRPr="00A80F00" w:rsidRDefault="002D27CE" w:rsidP="006F2DD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80F00">
              <w:rPr>
                <w:rFonts w:ascii="Times New Roman" w:hAnsi="Times New Roman"/>
                <w:sz w:val="24"/>
                <w:szCs w:val="24"/>
                <w:lang w:eastAsia="ru-RU"/>
              </w:rPr>
              <w:t>- обучающийся имеет представление о содержании дисциплины, но не знает основные положения, к которому относится задание, не способен выполнить задание с очевидным решением, не владеет необходимыми навыками.</w:t>
            </w:r>
          </w:p>
        </w:tc>
      </w:tr>
    </w:tbl>
    <w:p w:rsidR="002D27CE" w:rsidRPr="00A80F00" w:rsidRDefault="002D27CE" w:rsidP="006604E7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2D27CE" w:rsidRPr="00A80F00" w:rsidRDefault="002D27CE" w:rsidP="006604E7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A80F00">
        <w:rPr>
          <w:rFonts w:ascii="Times New Roman" w:hAnsi="Times New Roman"/>
          <w:b/>
          <w:sz w:val="24"/>
          <w:szCs w:val="24"/>
        </w:rPr>
        <w:t xml:space="preserve">Критерии оценки умений и владения студентами навыками </w:t>
      </w:r>
      <w:r w:rsidRPr="00A80F00">
        <w:rPr>
          <w:rFonts w:ascii="Times New Roman" w:hAnsi="Times New Roman"/>
          <w:b/>
          <w:bCs/>
          <w:sz w:val="24"/>
          <w:szCs w:val="24"/>
        </w:rPr>
        <w:t xml:space="preserve">решения широкого круга комплексных учебно-творческих   задач профессиональной деятельности (продвинутый и повышенный уровень </w:t>
      </w:r>
      <w:proofErr w:type="spellStart"/>
      <w:r w:rsidRPr="00A80F00">
        <w:rPr>
          <w:rFonts w:ascii="Times New Roman" w:hAnsi="Times New Roman"/>
          <w:b/>
          <w:bCs/>
          <w:sz w:val="24"/>
          <w:szCs w:val="24"/>
        </w:rPr>
        <w:t>сформированности</w:t>
      </w:r>
      <w:proofErr w:type="spellEnd"/>
      <w:r w:rsidRPr="00A80F00">
        <w:rPr>
          <w:rFonts w:ascii="Times New Roman" w:hAnsi="Times New Roman"/>
          <w:b/>
          <w:bCs/>
          <w:sz w:val="24"/>
          <w:szCs w:val="24"/>
        </w:rPr>
        <w:t xml:space="preserve"> компетенции)</w:t>
      </w:r>
    </w:p>
    <w:p w:rsidR="002D27CE" w:rsidRPr="00A80F00" w:rsidRDefault="002D27CE" w:rsidP="006604E7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tbl>
      <w:tblPr>
        <w:tblW w:w="5006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65"/>
        <w:gridCol w:w="7152"/>
      </w:tblGrid>
      <w:tr w:rsidR="002D27CE" w:rsidRPr="00244413" w:rsidTr="006F2DD8">
        <w:tc>
          <w:tcPr>
            <w:tcW w:w="1394" w:type="pct"/>
            <w:vAlign w:val="center"/>
          </w:tcPr>
          <w:p w:rsidR="002D27CE" w:rsidRPr="00A80F00" w:rsidRDefault="002D27CE" w:rsidP="006F2D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0F00">
              <w:rPr>
                <w:rFonts w:ascii="Times New Roman" w:hAnsi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606" w:type="pct"/>
            <w:vAlign w:val="center"/>
          </w:tcPr>
          <w:p w:rsidR="002D27CE" w:rsidRPr="00A80F00" w:rsidRDefault="002D27CE" w:rsidP="006F2D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0F00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2D27CE" w:rsidRPr="00244413" w:rsidTr="006F2DD8">
        <w:tc>
          <w:tcPr>
            <w:tcW w:w="1394" w:type="pct"/>
          </w:tcPr>
          <w:p w:rsidR="002D27CE" w:rsidRPr="00A80F00" w:rsidRDefault="002D27CE" w:rsidP="006F2D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0F00">
              <w:rPr>
                <w:rFonts w:ascii="Times New Roman" w:hAnsi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606" w:type="pct"/>
          </w:tcPr>
          <w:p w:rsidR="002D27CE" w:rsidRPr="00A80F00" w:rsidRDefault="002D27CE" w:rsidP="006F2DD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80F00">
              <w:rPr>
                <w:rFonts w:ascii="Times New Roman" w:hAnsi="Times New Roman"/>
                <w:bCs/>
                <w:sz w:val="24"/>
                <w:szCs w:val="24"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практические задачи, аргументированно обосновывает и доказывает актуальность концепции чистовой работы, на высоком профессиональном уровне выполняет практическую часть задания, профессионально представляет на просмотр выполненную и оформленную работу согласно поставленным целям и задачам.</w:t>
            </w:r>
          </w:p>
        </w:tc>
      </w:tr>
      <w:tr w:rsidR="002D27CE" w:rsidRPr="00244413" w:rsidTr="006F2DD8">
        <w:tc>
          <w:tcPr>
            <w:tcW w:w="1394" w:type="pct"/>
          </w:tcPr>
          <w:p w:rsidR="002D27CE" w:rsidRPr="00A80F00" w:rsidRDefault="002D27CE" w:rsidP="006F2D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0F00">
              <w:rPr>
                <w:rFonts w:ascii="Times New Roman" w:hAnsi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3606" w:type="pct"/>
          </w:tcPr>
          <w:p w:rsidR="002D27CE" w:rsidRPr="00A80F00" w:rsidRDefault="002D27CE" w:rsidP="006F2DD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80F00">
              <w:rPr>
                <w:rFonts w:ascii="Times New Roman" w:hAnsi="Times New Roman"/>
                <w:bCs/>
                <w:sz w:val="24"/>
                <w:szCs w:val="24"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при решении практических задач не всегда использовались рациональные методики; ответы в основном были краткими, но не всегда четкими, аргументированно обосновывает и доказывает актуальность концепции чистовой работы,  на высоком профессиональном уровне выполняет практическую часть задания, профессионально представляет на просмотр выполненную и оформленную работу согласно поставленным целям и задачам.</w:t>
            </w:r>
          </w:p>
        </w:tc>
      </w:tr>
      <w:tr w:rsidR="002D27CE" w:rsidRPr="00244413" w:rsidTr="006F2DD8">
        <w:tc>
          <w:tcPr>
            <w:tcW w:w="1394" w:type="pct"/>
          </w:tcPr>
          <w:p w:rsidR="002D27CE" w:rsidRPr="00A80F00" w:rsidRDefault="002D27CE" w:rsidP="006F2D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0F00">
              <w:rPr>
                <w:rFonts w:ascii="Times New Roman" w:hAnsi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3606" w:type="pct"/>
          </w:tcPr>
          <w:p w:rsidR="002D27CE" w:rsidRPr="00A80F00" w:rsidRDefault="002D27CE" w:rsidP="006F2DD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80F00">
              <w:rPr>
                <w:rFonts w:ascii="Times New Roman" w:hAnsi="Times New Roman"/>
                <w:bCs/>
                <w:sz w:val="24"/>
                <w:szCs w:val="24"/>
              </w:rPr>
              <w:t>даны в основном правильные ответы на все поставленные вопросы, но без должной глубины и обоснования, при решении практических задач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ответы, не достаточно аргументированно обосновывает и доказывает актуальность концепции чистовой работы,  на профессиональном уровне, но с некоторыми замечаниями выполняет практическую часть задания, профессионально представляет на просмотр выполненную и оформленную работу.</w:t>
            </w:r>
          </w:p>
        </w:tc>
      </w:tr>
      <w:tr w:rsidR="002D27CE" w:rsidRPr="00244413" w:rsidTr="006F2DD8">
        <w:tc>
          <w:tcPr>
            <w:tcW w:w="1394" w:type="pct"/>
          </w:tcPr>
          <w:p w:rsidR="002D27CE" w:rsidRPr="00A80F00" w:rsidRDefault="002D27CE" w:rsidP="006F2D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0F00">
              <w:rPr>
                <w:rFonts w:ascii="Times New Roman" w:hAnsi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3606" w:type="pct"/>
          </w:tcPr>
          <w:p w:rsidR="002D27CE" w:rsidRPr="00A80F00" w:rsidRDefault="002D27CE" w:rsidP="006F2DD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80F00">
              <w:rPr>
                <w:rFonts w:ascii="Times New Roman" w:hAnsi="Times New Roman"/>
                <w:bCs/>
                <w:sz w:val="24"/>
                <w:szCs w:val="24"/>
              </w:rPr>
              <w:t>не выполнены требования, предъявляемые к навыкам, оцениваемым “удовлетворительно”, не в полном объеме выполнены практические задания.</w:t>
            </w:r>
          </w:p>
        </w:tc>
      </w:tr>
    </w:tbl>
    <w:p w:rsidR="002D27CE" w:rsidRPr="00A80F00" w:rsidRDefault="002D27CE" w:rsidP="006604E7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2D27CE" w:rsidRPr="00A80F00" w:rsidRDefault="002D27CE" w:rsidP="006604E7">
      <w:pPr>
        <w:numPr>
          <w:ilvl w:val="0"/>
          <w:numId w:val="10"/>
        </w:numPr>
        <w:spacing w:after="0" w:line="20" w:lineRule="atLeast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A80F00">
        <w:rPr>
          <w:rFonts w:ascii="Times New Roman" w:hAnsi="Times New Roman"/>
          <w:b/>
          <w:sz w:val="24"/>
          <w:szCs w:val="24"/>
          <w:lang w:eastAsia="ru-RU"/>
        </w:rPr>
        <w:t>Типовые 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2D27CE" w:rsidRPr="00A80F00" w:rsidRDefault="002D27CE" w:rsidP="006604E7">
      <w:pPr>
        <w:spacing w:after="0" w:line="20" w:lineRule="atLeast"/>
        <w:contextualSpacing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2D27CE" w:rsidRPr="00651678" w:rsidRDefault="002D27CE" w:rsidP="006604E7">
      <w:pPr>
        <w:spacing w:after="0" w:line="240" w:lineRule="auto"/>
        <w:ind w:left="720"/>
        <w:contextualSpacing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2D27CE" w:rsidRPr="00651678" w:rsidRDefault="002D27CE" w:rsidP="006604E7">
      <w:pPr>
        <w:spacing w:after="0" w:line="240" w:lineRule="auto"/>
        <w:ind w:firstLine="696"/>
        <w:contextualSpacing/>
        <w:jc w:val="both"/>
        <w:rPr>
          <w:rFonts w:ascii="Times New Roman" w:hAnsi="Times New Roman"/>
          <w:color w:val="000000"/>
          <w:sz w:val="24"/>
          <w:szCs w:val="24"/>
          <w:u w:val="single"/>
          <w:lang w:eastAsia="ru-RU"/>
        </w:rPr>
      </w:pPr>
      <w:r w:rsidRPr="00651678">
        <w:rPr>
          <w:rFonts w:ascii="Times New Roman" w:hAnsi="Times New Roman"/>
          <w:color w:val="000000"/>
          <w:sz w:val="24"/>
          <w:szCs w:val="24"/>
          <w:u w:val="single"/>
          <w:lang w:eastAsia="ru-RU"/>
        </w:rPr>
        <w:t>Типовые контрольные задания для проверки знаний студентов (пороговый уровень формирования компетенции):</w:t>
      </w:r>
    </w:p>
    <w:p w:rsidR="002D27CE" w:rsidRPr="00651678" w:rsidRDefault="002D27CE" w:rsidP="006604E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2D27CE" w:rsidRPr="00651678" w:rsidRDefault="002D27CE" w:rsidP="006604E7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651678">
        <w:rPr>
          <w:rFonts w:ascii="Times New Roman" w:hAnsi="Times New Roman"/>
          <w:b/>
          <w:sz w:val="24"/>
          <w:szCs w:val="24"/>
          <w:lang w:eastAsia="ru-RU"/>
        </w:rPr>
        <w:t xml:space="preserve">Примерный список вопросов </w:t>
      </w:r>
    </w:p>
    <w:p w:rsidR="002D27CE" w:rsidRPr="00651678" w:rsidRDefault="002D27CE" w:rsidP="006604E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D27CE" w:rsidRPr="00651678" w:rsidRDefault="002D27CE" w:rsidP="006604E7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51678">
        <w:rPr>
          <w:rFonts w:ascii="Times New Roman" w:hAnsi="Times New Roman"/>
          <w:sz w:val="24"/>
          <w:szCs w:val="24"/>
          <w:lang w:eastAsia="ru-RU"/>
        </w:rPr>
        <w:t>Какие знаете живописные техники, их отличия и способы работы;</w:t>
      </w:r>
    </w:p>
    <w:p w:rsidR="002D27CE" w:rsidRPr="00651678" w:rsidRDefault="002D27CE" w:rsidP="006604E7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51678">
        <w:rPr>
          <w:rFonts w:ascii="Times New Roman" w:hAnsi="Times New Roman"/>
          <w:sz w:val="24"/>
          <w:szCs w:val="24"/>
          <w:lang w:eastAsia="ru-RU"/>
        </w:rPr>
        <w:lastRenderedPageBreak/>
        <w:t>Какие знаете композиционные закономерности и их применение при работе;</w:t>
      </w:r>
    </w:p>
    <w:p w:rsidR="002D27CE" w:rsidRPr="00651678" w:rsidRDefault="002D27CE" w:rsidP="006604E7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51678">
        <w:rPr>
          <w:rFonts w:ascii="Times New Roman" w:hAnsi="Times New Roman"/>
          <w:sz w:val="24"/>
          <w:szCs w:val="24"/>
          <w:lang w:eastAsia="ru-RU"/>
        </w:rPr>
        <w:t xml:space="preserve">Какие знаете основные, контрастные и дополнительные цвета и их значение при работе; </w:t>
      </w:r>
    </w:p>
    <w:p w:rsidR="002D27CE" w:rsidRPr="00651678" w:rsidRDefault="002D27CE" w:rsidP="006604E7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51678">
        <w:rPr>
          <w:rFonts w:ascii="Times New Roman" w:hAnsi="Times New Roman"/>
          <w:sz w:val="24"/>
          <w:szCs w:val="24"/>
          <w:lang w:eastAsia="ru-RU"/>
        </w:rPr>
        <w:t xml:space="preserve">Значение </w:t>
      </w:r>
      <w:proofErr w:type="spellStart"/>
      <w:r w:rsidRPr="00651678">
        <w:rPr>
          <w:rFonts w:ascii="Times New Roman" w:hAnsi="Times New Roman"/>
          <w:sz w:val="24"/>
          <w:szCs w:val="24"/>
          <w:lang w:eastAsia="ru-RU"/>
        </w:rPr>
        <w:t>теплохолодности</w:t>
      </w:r>
      <w:proofErr w:type="spellEnd"/>
      <w:r w:rsidRPr="00651678">
        <w:rPr>
          <w:rFonts w:ascii="Times New Roman" w:hAnsi="Times New Roman"/>
          <w:sz w:val="24"/>
          <w:szCs w:val="24"/>
          <w:lang w:eastAsia="ru-RU"/>
        </w:rPr>
        <w:t xml:space="preserve"> при цветовой моделировки формы;</w:t>
      </w:r>
    </w:p>
    <w:p w:rsidR="002D27CE" w:rsidRPr="00651678" w:rsidRDefault="002D27CE" w:rsidP="006604E7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51678">
        <w:rPr>
          <w:rFonts w:ascii="Times New Roman" w:hAnsi="Times New Roman"/>
          <w:sz w:val="24"/>
          <w:szCs w:val="24"/>
          <w:lang w:eastAsia="ru-RU"/>
        </w:rPr>
        <w:t>Что такое общий тон живописной работы;</w:t>
      </w:r>
    </w:p>
    <w:p w:rsidR="002D27CE" w:rsidRPr="00651678" w:rsidRDefault="002D27CE" w:rsidP="006604E7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51678">
        <w:rPr>
          <w:rFonts w:ascii="Times New Roman" w:hAnsi="Times New Roman"/>
          <w:sz w:val="24"/>
          <w:szCs w:val="24"/>
          <w:lang w:eastAsia="ru-RU"/>
        </w:rPr>
        <w:t>Что такое и как применяется при работе закон краевого контраста.</w:t>
      </w:r>
    </w:p>
    <w:p w:rsidR="002D27CE" w:rsidRPr="00651678" w:rsidRDefault="002D27CE" w:rsidP="006604E7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51678">
        <w:rPr>
          <w:rFonts w:ascii="Times New Roman" w:hAnsi="Times New Roman"/>
          <w:sz w:val="24"/>
          <w:szCs w:val="24"/>
          <w:lang w:eastAsia="ru-RU"/>
        </w:rPr>
        <w:t>В чём заключается колористическое решение живописной работы.</w:t>
      </w:r>
    </w:p>
    <w:p w:rsidR="002D27CE" w:rsidRPr="00651678" w:rsidRDefault="002D27CE" w:rsidP="006604E7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51678">
        <w:rPr>
          <w:rFonts w:ascii="Times New Roman" w:hAnsi="Times New Roman"/>
          <w:sz w:val="24"/>
          <w:szCs w:val="24"/>
          <w:lang w:eastAsia="ru-RU"/>
        </w:rPr>
        <w:t>Что необходимо знать, приступая к работе над портретом в технике акварельная живопись.</w:t>
      </w:r>
    </w:p>
    <w:p w:rsidR="002D27CE" w:rsidRPr="00651678" w:rsidRDefault="002D27CE" w:rsidP="006604E7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51678">
        <w:rPr>
          <w:rFonts w:ascii="Times New Roman" w:hAnsi="Times New Roman"/>
          <w:sz w:val="24"/>
          <w:szCs w:val="24"/>
          <w:lang w:eastAsia="ru-RU"/>
        </w:rPr>
        <w:t>Что является предпочтительным при решении первого плана в сложно-композиционном натюрморте.</w:t>
      </w:r>
    </w:p>
    <w:p w:rsidR="002D27CE" w:rsidRPr="00651678" w:rsidRDefault="002D27CE" w:rsidP="006604E7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51678">
        <w:rPr>
          <w:rFonts w:ascii="Times New Roman" w:hAnsi="Times New Roman"/>
          <w:sz w:val="24"/>
          <w:szCs w:val="24"/>
          <w:lang w:eastAsia="ru-RU"/>
        </w:rPr>
        <w:t xml:space="preserve"> В работе над фигурой в интерьере возможно ли применение фактур, выполненных в смешанной технике.</w:t>
      </w:r>
    </w:p>
    <w:p w:rsidR="002D27CE" w:rsidRPr="00651678" w:rsidRDefault="002D27CE" w:rsidP="006604E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2D27CE" w:rsidRPr="00651678" w:rsidRDefault="002D27CE" w:rsidP="006604E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651678">
        <w:rPr>
          <w:rFonts w:ascii="Times New Roman" w:hAnsi="Times New Roman"/>
          <w:sz w:val="24"/>
          <w:szCs w:val="24"/>
          <w:u w:val="single"/>
          <w:lang w:eastAsia="ru-RU"/>
        </w:rPr>
        <w:t>Типовые контрольные задания для проверки умений и навыков студентов (продвинутый и повышенный уровень формирования компетенции):</w:t>
      </w:r>
    </w:p>
    <w:p w:rsidR="002D27CE" w:rsidRPr="00651678" w:rsidRDefault="002D27CE" w:rsidP="006604E7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</w:p>
    <w:p w:rsidR="002D27CE" w:rsidRPr="00651678" w:rsidRDefault="002D27CE" w:rsidP="006604E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51678">
        <w:rPr>
          <w:rFonts w:ascii="Times New Roman" w:hAnsi="Times New Roman"/>
          <w:sz w:val="24"/>
          <w:szCs w:val="24"/>
          <w:lang w:eastAsia="ru-RU"/>
        </w:rPr>
        <w:t>Типовые контрольные задания включают в себя:</w:t>
      </w:r>
    </w:p>
    <w:p w:rsidR="002D27CE" w:rsidRPr="00651678" w:rsidRDefault="002D27CE" w:rsidP="006604E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D27CE" w:rsidRPr="000732AF" w:rsidRDefault="002D27CE" w:rsidP="006604E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32AF">
        <w:rPr>
          <w:rFonts w:ascii="Times New Roman" w:hAnsi="Times New Roman"/>
          <w:b/>
          <w:sz w:val="24"/>
          <w:szCs w:val="24"/>
          <w:lang w:eastAsia="ru-RU"/>
        </w:rPr>
        <w:t>1.</w:t>
      </w:r>
      <w:r w:rsidRPr="006132F3">
        <w:rPr>
          <w:rFonts w:ascii="Times New Roman" w:hAnsi="Times New Roman"/>
          <w:sz w:val="24"/>
          <w:szCs w:val="24"/>
          <w:lang w:eastAsia="ru-RU"/>
        </w:rPr>
        <w:t>Натюрморт из 3 - 5 бытовых предметов с драпировками.</w:t>
      </w:r>
    </w:p>
    <w:p w:rsidR="002D27CE" w:rsidRPr="000732AF" w:rsidRDefault="002D27CE" w:rsidP="006604E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32AF">
        <w:rPr>
          <w:rFonts w:ascii="Times New Roman" w:hAnsi="Times New Roman"/>
          <w:color w:val="000000"/>
          <w:sz w:val="24"/>
          <w:szCs w:val="24"/>
          <w:lang w:eastAsia="ru-RU"/>
        </w:rPr>
        <w:t>Натюрморт состоит из предметов с драпировками, связанных по смыслу, по тематике. Выполняется на обтянутом бумагой планшете 50–70 см. Работа выполняется гуашевыми или темперными красками. Оцениваются навыки в композиционном решении постановки, овладение методом конструктивного построения предметов.  Оценивается цветовое и тоновое решение постановки, колористическое решение, передача материальности предметов и драпировок. Учитывается владение техникой письма гуашевыми или темперными красками.</w:t>
      </w:r>
    </w:p>
    <w:p w:rsidR="002D27CE" w:rsidRPr="000732AF" w:rsidRDefault="002D27CE" w:rsidP="006604E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D27CE" w:rsidRPr="000732AF" w:rsidRDefault="002D27CE" w:rsidP="006604E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32AF">
        <w:rPr>
          <w:rFonts w:ascii="Times New Roman" w:hAnsi="Times New Roman"/>
          <w:b/>
          <w:sz w:val="24"/>
          <w:szCs w:val="24"/>
          <w:lang w:eastAsia="ru-RU"/>
        </w:rPr>
        <w:t>.</w:t>
      </w:r>
      <w:r w:rsidRPr="006132F3">
        <w:rPr>
          <w:rFonts w:ascii="Times New Roman" w:hAnsi="Times New Roman"/>
          <w:sz w:val="24"/>
          <w:szCs w:val="24"/>
          <w:lang w:eastAsia="ru-RU"/>
        </w:rPr>
        <w:t>Этюд складок ткани. Постановка из 2-3 драпировок.</w:t>
      </w:r>
    </w:p>
    <w:p w:rsidR="002D27CE" w:rsidRPr="000732AF" w:rsidRDefault="002D27CE" w:rsidP="006604E7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32AF">
        <w:rPr>
          <w:rFonts w:ascii="Times New Roman" w:hAnsi="Times New Roman"/>
          <w:color w:val="000000"/>
          <w:sz w:val="24"/>
          <w:szCs w:val="24"/>
          <w:lang w:eastAsia="ru-RU"/>
        </w:rPr>
        <w:t>Постановка состоит из 2-3 драпировок со складками. Складки драпировок м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огут быть ниспадающими с какого-</w:t>
      </w:r>
      <w:r w:rsidRPr="000732A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либо предмета (стул, рама, планшет и т.п.). Выполняется на обтянутом бумагой планшете 50–70 см. Задача в изучении складок ткани и приобретении навыков моделировании цветом и тоном объёма складок, передачи материальности и фактуры.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Работа выполняется </w:t>
      </w:r>
      <w:r w:rsidRPr="000732AF">
        <w:rPr>
          <w:rFonts w:ascii="Times New Roman" w:hAnsi="Times New Roman"/>
          <w:color w:val="000000"/>
          <w:sz w:val="24"/>
          <w:szCs w:val="24"/>
          <w:lang w:eastAsia="ru-RU"/>
        </w:rPr>
        <w:t>гуашевыми или темперными красками. Оцениваются навыки в композиционном решении постановки, овладение методом конструктивного построения складок ткани.  Оценивается цветовое и тоновое решение постановки,  передача объёма, материальности и фактуры драпировок. Учитывается владение техникой письма гуашевыми или темперными красками.</w:t>
      </w:r>
    </w:p>
    <w:p w:rsidR="002D27CE" w:rsidRPr="000732AF" w:rsidRDefault="002D27CE" w:rsidP="006604E7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2D27CE" w:rsidRPr="000732AF" w:rsidRDefault="002D27CE" w:rsidP="006604E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32AF">
        <w:rPr>
          <w:rFonts w:ascii="Times New Roman" w:hAnsi="Times New Roman"/>
          <w:b/>
          <w:sz w:val="24"/>
          <w:szCs w:val="24"/>
          <w:lang w:eastAsia="ru-RU"/>
        </w:rPr>
        <w:t xml:space="preserve">. </w:t>
      </w:r>
      <w:r w:rsidRPr="000732AF">
        <w:rPr>
          <w:rFonts w:ascii="Times New Roman" w:hAnsi="Times New Roman"/>
          <w:sz w:val="24"/>
          <w:szCs w:val="24"/>
          <w:lang w:eastAsia="ru-RU"/>
        </w:rPr>
        <w:t>Этюд головы натурщика.</w:t>
      </w:r>
    </w:p>
    <w:p w:rsidR="002D27CE" w:rsidRPr="000732AF" w:rsidRDefault="002D27CE" w:rsidP="006604E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32A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Выполняется этюд головы натурщика с плечевым поясом. Выполняется на обтянутом бумагой планшете 50–70 см. </w:t>
      </w:r>
      <w:r w:rsidRPr="000732AF">
        <w:rPr>
          <w:rFonts w:ascii="Times New Roman" w:hAnsi="Times New Roman"/>
          <w:sz w:val="24"/>
          <w:szCs w:val="24"/>
          <w:lang w:eastAsia="ru-RU"/>
        </w:rPr>
        <w:t xml:space="preserve">Задача в конструктивное построение головы цветом и тоном и связи с плечевым поясом, выявлении влияние цвета фона на живописную трактовку головы. </w:t>
      </w:r>
      <w:r w:rsidRPr="000732AF">
        <w:rPr>
          <w:rFonts w:ascii="Times New Roman" w:hAnsi="Times New Roman"/>
          <w:color w:val="000000"/>
          <w:sz w:val="24"/>
          <w:szCs w:val="24"/>
          <w:lang w:eastAsia="ru-RU"/>
        </w:rPr>
        <w:t>Работа выполняется гуашевыми или темперными красками. Оцениваются навыки в композиционном решении постановки, овладение методом конструктивной лепкой цветом и тоном формы головы, шеи и плечевого пояса, передача характерных особенностей и черт портретируемого.  Оценивается колористическое решение постановки. Учитывается владение техникой письма гуашевыми или темперными красками.</w:t>
      </w:r>
    </w:p>
    <w:p w:rsidR="002D27CE" w:rsidRPr="000732AF" w:rsidRDefault="002D27CE" w:rsidP="006604E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2D27CE" w:rsidRPr="000732AF" w:rsidRDefault="002D27CE" w:rsidP="006604E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lastRenderedPageBreak/>
        <w:t>4</w:t>
      </w:r>
      <w:r w:rsidRPr="000732AF">
        <w:rPr>
          <w:rFonts w:ascii="Times New Roman" w:hAnsi="Times New Roman"/>
          <w:b/>
          <w:sz w:val="24"/>
          <w:szCs w:val="24"/>
          <w:lang w:eastAsia="ru-RU"/>
        </w:rPr>
        <w:t xml:space="preserve">. </w:t>
      </w:r>
      <w:r w:rsidRPr="000732AF">
        <w:rPr>
          <w:rFonts w:ascii="Times New Roman" w:hAnsi="Times New Roman"/>
          <w:sz w:val="24"/>
          <w:szCs w:val="24"/>
          <w:lang w:eastAsia="ru-RU"/>
        </w:rPr>
        <w:t>Постановка стоящей обнажённой фигуры натурщика на фоне драпировок.</w:t>
      </w:r>
    </w:p>
    <w:p w:rsidR="002D27CE" w:rsidRPr="000732AF" w:rsidRDefault="002D27CE" w:rsidP="006604E7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732A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Выполняется этюд фигуры натурщика  на фоне драпировок. Выполняется на обтянутом бумагой планшете 50–70 см. </w:t>
      </w:r>
      <w:r w:rsidRPr="000732AF">
        <w:rPr>
          <w:rFonts w:ascii="Times New Roman" w:hAnsi="Times New Roman"/>
          <w:sz w:val="24"/>
          <w:szCs w:val="24"/>
          <w:lang w:eastAsia="ru-RU"/>
        </w:rPr>
        <w:t xml:space="preserve">Задача в конструктивное построение фигуры цветом и тоном, выявлении влияние цвета фона на живописную трактовку фигуры. </w:t>
      </w:r>
      <w:r w:rsidRPr="000732AF">
        <w:rPr>
          <w:rFonts w:ascii="Times New Roman" w:hAnsi="Times New Roman"/>
          <w:color w:val="000000"/>
          <w:sz w:val="24"/>
          <w:szCs w:val="24"/>
          <w:lang w:eastAsia="ru-RU"/>
        </w:rPr>
        <w:t>Работа выполняется гуашевыми или темперными красками. Оцениваются навыки в композиционном решении постановки, овладение методом конструктивной лепкой цветом и тоном формы фигуры модели.  Оценивается колористическое решение постановки. Учитывается владение техникой письма гуашевыми или темперными красками, передача характерных черт портретируемого.</w:t>
      </w:r>
    </w:p>
    <w:p w:rsidR="002D27CE" w:rsidRPr="00651678" w:rsidRDefault="002D27CE" w:rsidP="006604E7">
      <w:pPr>
        <w:spacing w:after="0" w:line="240" w:lineRule="auto"/>
        <w:jc w:val="both"/>
        <w:rPr>
          <w:rFonts w:ascii="Times New Roman" w:hAnsi="Times New Roman"/>
          <w:b/>
          <w:iCs/>
          <w:sz w:val="24"/>
          <w:szCs w:val="24"/>
          <w:lang w:eastAsia="ru-RU"/>
        </w:rPr>
      </w:pPr>
    </w:p>
    <w:p w:rsidR="002D27CE" w:rsidRDefault="002D27CE" w:rsidP="006604E7"/>
    <w:p w:rsidR="002D27CE" w:rsidRDefault="002D27CE" w:rsidP="006604E7"/>
    <w:p w:rsidR="002D27CE" w:rsidRDefault="002D27CE"/>
    <w:sectPr w:rsidR="002D27CE" w:rsidSect="006F2DD8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656F8C"/>
    <w:multiLevelType w:val="multilevel"/>
    <w:tmpl w:val="E8A6A4A0"/>
    <w:lvl w:ilvl="0">
      <w:start w:val="1"/>
      <w:numFmt w:val="decimal"/>
      <w:lvlText w:val="%1."/>
      <w:lvlJc w:val="left"/>
      <w:pPr>
        <w:ind w:left="643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">
    <w:nsid w:val="1DFF6527"/>
    <w:multiLevelType w:val="hybridMultilevel"/>
    <w:tmpl w:val="F7F6637A"/>
    <w:lvl w:ilvl="0" w:tplc="0419000F">
      <w:start w:val="1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F5704FC"/>
    <w:multiLevelType w:val="hybridMultilevel"/>
    <w:tmpl w:val="8594228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0505C73"/>
    <w:multiLevelType w:val="hybridMultilevel"/>
    <w:tmpl w:val="E44018A4"/>
    <w:lvl w:ilvl="0" w:tplc="8CDA2B56">
      <w:start w:val="1"/>
      <w:numFmt w:val="decimal"/>
      <w:lvlText w:val="%1."/>
      <w:lvlJc w:val="left"/>
      <w:pPr>
        <w:ind w:left="360" w:hanging="360"/>
      </w:pPr>
      <w:rPr>
        <w:rFonts w:cs="Times New Roman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237631A6"/>
    <w:multiLevelType w:val="hybridMultilevel"/>
    <w:tmpl w:val="15083AB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4977EEF"/>
    <w:multiLevelType w:val="hybridMultilevel"/>
    <w:tmpl w:val="E270A4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6D578D5"/>
    <w:multiLevelType w:val="hybridMultilevel"/>
    <w:tmpl w:val="B7E448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8387B43"/>
    <w:multiLevelType w:val="hybridMultilevel"/>
    <w:tmpl w:val="34DC2EE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8C1167F"/>
    <w:multiLevelType w:val="multilevel"/>
    <w:tmpl w:val="59F2F422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146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22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01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15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942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088" w:hanging="1800"/>
      </w:pPr>
      <w:rPr>
        <w:rFonts w:cs="Times New Roman" w:hint="default"/>
      </w:rPr>
    </w:lvl>
  </w:abstractNum>
  <w:abstractNum w:abstractNumId="9">
    <w:nsid w:val="3D477AFE"/>
    <w:multiLevelType w:val="multilevel"/>
    <w:tmpl w:val="2514E4D4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0">
    <w:nsid w:val="3FA13B6A"/>
    <w:multiLevelType w:val="hybridMultilevel"/>
    <w:tmpl w:val="2720608E"/>
    <w:lvl w:ilvl="0" w:tplc="0419000F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 w:tplc="0419000F">
      <w:start w:val="1"/>
      <w:numFmt w:val="decimal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11">
    <w:nsid w:val="482A4058"/>
    <w:multiLevelType w:val="hybridMultilevel"/>
    <w:tmpl w:val="8570A82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0464A48"/>
    <w:multiLevelType w:val="hybridMultilevel"/>
    <w:tmpl w:val="D1AA0390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8446A3A"/>
    <w:multiLevelType w:val="hybridMultilevel"/>
    <w:tmpl w:val="D284C4FA"/>
    <w:lvl w:ilvl="0" w:tplc="0419000F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5B1038B2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15">
    <w:nsid w:val="667D12C4"/>
    <w:multiLevelType w:val="multilevel"/>
    <w:tmpl w:val="3FAAB30C"/>
    <w:lvl w:ilvl="0">
      <w:start w:val="1"/>
      <w:numFmt w:val="decimal"/>
      <w:lvlText w:val="%1."/>
      <w:lvlJc w:val="left"/>
      <w:pPr>
        <w:ind w:left="862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63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43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41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617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18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3391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3958" w:hanging="1800"/>
      </w:pPr>
      <w:rPr>
        <w:rFonts w:cs="Times New Roman" w:hint="default"/>
      </w:rPr>
    </w:lvl>
  </w:abstractNum>
  <w:abstractNum w:abstractNumId="16">
    <w:nsid w:val="6B85122C"/>
    <w:multiLevelType w:val="hybridMultilevel"/>
    <w:tmpl w:val="E270A4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6C9145C0"/>
    <w:multiLevelType w:val="hybridMultilevel"/>
    <w:tmpl w:val="D2F81E74"/>
    <w:lvl w:ilvl="0" w:tplc="D0500AB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8">
    <w:nsid w:val="7CCF58B7"/>
    <w:multiLevelType w:val="hybridMultilevel"/>
    <w:tmpl w:val="6CBCD934"/>
    <w:lvl w:ilvl="0" w:tplc="0419000F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num w:numId="1">
    <w:abstractNumId w:val="17"/>
  </w:num>
  <w:num w:numId="2">
    <w:abstractNumId w:val="3"/>
  </w:num>
  <w:num w:numId="3">
    <w:abstractNumId w:val="13"/>
  </w:num>
  <w:num w:numId="4">
    <w:abstractNumId w:val="9"/>
  </w:num>
  <w:num w:numId="5">
    <w:abstractNumId w:val="14"/>
  </w:num>
  <w:num w:numId="6">
    <w:abstractNumId w:val="15"/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2"/>
  </w:num>
  <w:num w:numId="10">
    <w:abstractNumId w:val="0"/>
  </w:num>
  <w:num w:numId="11">
    <w:abstractNumId w:val="11"/>
  </w:num>
  <w:num w:numId="12">
    <w:abstractNumId w:val="16"/>
  </w:num>
  <w:num w:numId="13">
    <w:abstractNumId w:val="12"/>
  </w:num>
  <w:num w:numId="14">
    <w:abstractNumId w:val="1"/>
  </w:num>
  <w:num w:numId="15">
    <w:abstractNumId w:val="7"/>
  </w:num>
  <w:num w:numId="16">
    <w:abstractNumId w:val="4"/>
  </w:num>
  <w:num w:numId="17">
    <w:abstractNumId w:val="5"/>
  </w:num>
  <w:num w:numId="18">
    <w:abstractNumId w:val="18"/>
  </w:num>
  <w:num w:numId="19">
    <w:abstractNumId w:val="10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604E7"/>
    <w:rsid w:val="00007621"/>
    <w:rsid w:val="00014489"/>
    <w:rsid w:val="000732AF"/>
    <w:rsid w:val="000A071B"/>
    <w:rsid w:val="00100669"/>
    <w:rsid w:val="001228A2"/>
    <w:rsid w:val="00140198"/>
    <w:rsid w:val="001524C8"/>
    <w:rsid w:val="001838A2"/>
    <w:rsid w:val="00244413"/>
    <w:rsid w:val="00257795"/>
    <w:rsid w:val="002B78AB"/>
    <w:rsid w:val="002D27CE"/>
    <w:rsid w:val="002F0703"/>
    <w:rsid w:val="00343A1C"/>
    <w:rsid w:val="004C4885"/>
    <w:rsid w:val="00557F0A"/>
    <w:rsid w:val="006132F3"/>
    <w:rsid w:val="00626A18"/>
    <w:rsid w:val="00651678"/>
    <w:rsid w:val="00657CE4"/>
    <w:rsid w:val="006604E7"/>
    <w:rsid w:val="006D46A3"/>
    <w:rsid w:val="006F2049"/>
    <w:rsid w:val="006F2DD8"/>
    <w:rsid w:val="007945E0"/>
    <w:rsid w:val="00852ED3"/>
    <w:rsid w:val="008D3149"/>
    <w:rsid w:val="008F5698"/>
    <w:rsid w:val="00937987"/>
    <w:rsid w:val="00954781"/>
    <w:rsid w:val="00962DB3"/>
    <w:rsid w:val="009D011E"/>
    <w:rsid w:val="00A241EB"/>
    <w:rsid w:val="00A80F00"/>
    <w:rsid w:val="00AB0A11"/>
    <w:rsid w:val="00B037FD"/>
    <w:rsid w:val="00B40E6F"/>
    <w:rsid w:val="00B63EE4"/>
    <w:rsid w:val="00B669AB"/>
    <w:rsid w:val="00BC07FC"/>
    <w:rsid w:val="00C20809"/>
    <w:rsid w:val="00C42E10"/>
    <w:rsid w:val="00CA0ED9"/>
    <w:rsid w:val="00CB047D"/>
    <w:rsid w:val="00CD51AE"/>
    <w:rsid w:val="00DA059F"/>
    <w:rsid w:val="00E04946"/>
    <w:rsid w:val="00EE6D8E"/>
    <w:rsid w:val="00FD3DE0"/>
    <w:rsid w:val="00FF5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04E7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604E7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iprbookshop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27</Pages>
  <Words>7815</Words>
  <Characters>44550</Characters>
  <Application>Microsoft Office Word</Application>
  <DocSecurity>0</DocSecurity>
  <Lines>371</Lines>
  <Paragraphs>104</Paragraphs>
  <ScaleCrop>false</ScaleCrop>
  <Company/>
  <LinksUpToDate>false</LinksUpToDate>
  <CharactersWithSpaces>52261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Титов</dc:creator>
  <cp:keywords/>
  <dc:description/>
  <cp:lastModifiedBy>ТатьянаНиколаевна</cp:lastModifiedBy>
  <cp:revision>10</cp:revision>
  <dcterms:created xsi:type="dcterms:W3CDTF">2021-05-18T17:22:00Z</dcterms:created>
  <dcterms:modified xsi:type="dcterms:W3CDTF">2022-09-09T12:02:00Z</dcterms:modified>
</cp:coreProperties>
</file>